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A1CB6" w:rsidRDefault="000B07E0">
      <w:pPr>
        <w:pStyle w:val="a3"/>
        <w:contextualSpacing w:val="0"/>
      </w:pPr>
      <w:bookmarkStart w:id="0" w:name="h.yinvhsoo4qdj" w:colFirst="0" w:colLast="0"/>
      <w:bookmarkEnd w:id="0"/>
      <w:r>
        <w:rPr>
          <w:rFonts w:ascii="宋体" w:eastAsia="宋体" w:hAnsi="宋体" w:cs="宋体"/>
        </w:rPr>
        <w:t>实验</w:t>
      </w:r>
      <w:r>
        <w:rPr>
          <w:rFonts w:ascii="宋体" w:eastAsia="宋体" w:hAnsi="宋体" w:cs="宋体"/>
        </w:rPr>
        <w:t xml:space="preserve">3 </w:t>
      </w:r>
      <w:r>
        <w:rPr>
          <w:rFonts w:ascii="宋体" w:eastAsia="宋体" w:hAnsi="宋体" w:cs="宋体"/>
        </w:rPr>
        <w:t>缓冲区溢出攻击</w:t>
      </w:r>
    </w:p>
    <w:p w:rsidR="00FA1CB6" w:rsidRDefault="000B07E0">
      <w:pPr>
        <w:pStyle w:val="3"/>
        <w:contextualSpacing w:val="0"/>
      </w:pPr>
      <w:bookmarkStart w:id="1" w:name="h.802r2thb6j1w" w:colFirst="0" w:colLast="0"/>
      <w:bookmarkEnd w:id="1"/>
      <w:r>
        <w:rPr>
          <w:rFonts w:ascii="宋体" w:eastAsia="宋体" w:hAnsi="宋体" w:cs="宋体"/>
        </w:rPr>
        <w:t xml:space="preserve">3.1 </w:t>
      </w:r>
      <w:r>
        <w:rPr>
          <w:rFonts w:ascii="宋体" w:eastAsia="宋体" w:hAnsi="宋体" w:cs="宋体"/>
        </w:rPr>
        <w:t>实验概述</w:t>
      </w:r>
    </w:p>
    <w:p w:rsidR="00FA1CB6" w:rsidRDefault="000B07E0" w:rsidP="00D8067A">
      <w:pPr>
        <w:ind w:firstLineChars="200" w:firstLine="440"/>
      </w:pPr>
      <w:r>
        <w:rPr>
          <w:rFonts w:ascii="宋体" w:eastAsia="宋体" w:hAnsi="宋体" w:cs="宋体"/>
        </w:rPr>
        <w:t>本次试验的目的是加深对</w:t>
      </w:r>
      <w:r>
        <w:rPr>
          <w:rFonts w:ascii="宋体" w:eastAsia="宋体" w:hAnsi="宋体" w:cs="宋体"/>
        </w:rPr>
        <w:t>IA-32</w:t>
      </w:r>
      <w:r>
        <w:rPr>
          <w:rFonts w:ascii="宋体" w:eastAsia="宋体" w:hAnsi="宋体" w:cs="宋体"/>
        </w:rPr>
        <w:t>函数调用规则和</w:t>
      </w:r>
      <w:proofErr w:type="gramStart"/>
      <w:r>
        <w:rPr>
          <w:rFonts w:ascii="宋体" w:eastAsia="宋体" w:hAnsi="宋体" w:cs="宋体"/>
        </w:rPr>
        <w:t>栈</w:t>
      </w:r>
      <w:proofErr w:type="gramEnd"/>
      <w:r>
        <w:rPr>
          <w:rFonts w:ascii="宋体" w:eastAsia="宋体" w:hAnsi="宋体" w:cs="宋体"/>
        </w:rPr>
        <w:t>结构的具体理解，要求对一个程序进行</w:t>
      </w:r>
      <w:r>
        <w:rPr>
          <w:rFonts w:ascii="宋体" w:eastAsia="宋体" w:hAnsi="宋体" w:cs="宋体"/>
        </w:rPr>
        <w:t>5</w:t>
      </w:r>
      <w:r>
        <w:rPr>
          <w:rFonts w:ascii="宋体" w:eastAsia="宋体" w:hAnsi="宋体" w:cs="宋体"/>
        </w:rPr>
        <w:t>个不同难度的缓冲区溢出攻击，实现源程序没有的行为。</w:t>
      </w:r>
    </w:p>
    <w:p w:rsidR="00FA1CB6" w:rsidRDefault="000B07E0">
      <w:pPr>
        <w:pStyle w:val="3"/>
        <w:contextualSpacing w:val="0"/>
      </w:pPr>
      <w:bookmarkStart w:id="2" w:name="h.2hvsrytmn5a0" w:colFirst="0" w:colLast="0"/>
      <w:bookmarkEnd w:id="2"/>
      <w:r>
        <w:rPr>
          <w:rFonts w:ascii="宋体" w:eastAsia="宋体" w:hAnsi="宋体" w:cs="宋体"/>
        </w:rPr>
        <w:t xml:space="preserve">3.2 </w:t>
      </w:r>
      <w:r>
        <w:rPr>
          <w:rFonts w:ascii="宋体" w:eastAsia="宋体" w:hAnsi="宋体" w:cs="宋体"/>
        </w:rPr>
        <w:t>实验内容</w:t>
      </w:r>
    </w:p>
    <w:p w:rsidR="00FA1CB6" w:rsidRDefault="000B07E0" w:rsidP="00D8067A">
      <w:pPr>
        <w:ind w:firstLineChars="200" w:firstLine="440"/>
      </w:pPr>
      <w:r>
        <w:rPr>
          <w:rFonts w:ascii="宋体" w:eastAsia="宋体" w:hAnsi="宋体" w:cs="宋体"/>
        </w:rPr>
        <w:t>对一个可执行程序</w:t>
      </w:r>
      <w:r>
        <w:rPr>
          <w:rFonts w:ascii="宋体" w:eastAsia="宋体" w:hAnsi="宋体" w:cs="宋体"/>
        </w:rPr>
        <w:t>“</w:t>
      </w:r>
      <w:proofErr w:type="spellStart"/>
      <w:r>
        <w:rPr>
          <w:rFonts w:ascii="宋体" w:eastAsia="宋体" w:hAnsi="宋体" w:cs="宋体"/>
        </w:rPr>
        <w:t>bufbomb</w:t>
      </w:r>
      <w:proofErr w:type="spellEnd"/>
      <w:r>
        <w:rPr>
          <w:rFonts w:ascii="宋体" w:eastAsia="宋体" w:hAnsi="宋体" w:cs="宋体"/>
        </w:rPr>
        <w:t>”</w:t>
      </w:r>
      <w:r>
        <w:rPr>
          <w:rFonts w:ascii="宋体" w:eastAsia="宋体" w:hAnsi="宋体" w:cs="宋体"/>
        </w:rPr>
        <w:t>实施一系列缓冲区溢出攻击（</w:t>
      </w:r>
      <w:r>
        <w:rPr>
          <w:rFonts w:ascii="宋体" w:eastAsia="宋体" w:hAnsi="宋体" w:cs="宋体"/>
        </w:rPr>
        <w:t>buffer overflow attacks</w:t>
      </w:r>
      <w:r>
        <w:rPr>
          <w:rFonts w:ascii="宋体" w:eastAsia="宋体" w:hAnsi="宋体" w:cs="宋体"/>
        </w:rPr>
        <w:t>），也就是设法通过造成缓冲区溢出来改变该可执行程序的运行内存映像，继而执行一些原来程序中没有的行为。</w:t>
      </w:r>
    </w:p>
    <w:p w:rsidR="00FA1CB6" w:rsidRDefault="000B07E0">
      <w:pPr>
        <w:pStyle w:val="4"/>
        <w:contextualSpacing w:val="0"/>
      </w:pPr>
      <w:bookmarkStart w:id="3" w:name="h.gvmagx2xxiv8" w:colFirst="0" w:colLast="0"/>
      <w:bookmarkEnd w:id="3"/>
      <w:r>
        <w:rPr>
          <w:rFonts w:ascii="宋体" w:eastAsia="宋体" w:hAnsi="宋体" w:cs="宋体"/>
        </w:rPr>
        <w:t xml:space="preserve">3.2.1 </w:t>
      </w:r>
      <w:r>
        <w:rPr>
          <w:rFonts w:ascii="宋体" w:eastAsia="宋体" w:hAnsi="宋体" w:cs="宋体"/>
        </w:rPr>
        <w:t>阶段</w:t>
      </w:r>
      <w:r>
        <w:rPr>
          <w:rFonts w:ascii="宋体" w:eastAsia="宋体" w:hAnsi="宋体" w:cs="宋体"/>
        </w:rPr>
        <w:t>1 Smoke</w:t>
      </w:r>
    </w:p>
    <w:p w:rsidR="00FA1CB6" w:rsidRDefault="000B07E0">
      <w:pPr>
        <w:numPr>
          <w:ilvl w:val="0"/>
          <w:numId w:val="1"/>
        </w:numPr>
        <w:ind w:hanging="360"/>
        <w:contextualSpacing/>
      </w:pPr>
      <w:r>
        <w:rPr>
          <w:rFonts w:ascii="宋体" w:eastAsia="宋体" w:hAnsi="宋体" w:cs="宋体"/>
        </w:rPr>
        <w:t>任务描述：构造一个攻击字符串作为</w:t>
      </w:r>
      <w:proofErr w:type="spellStart"/>
      <w:r>
        <w:rPr>
          <w:rFonts w:ascii="宋体" w:eastAsia="宋体" w:hAnsi="宋体" w:cs="宋体"/>
        </w:rPr>
        <w:t>bufbomb</w:t>
      </w:r>
      <w:proofErr w:type="spellEnd"/>
      <w:r>
        <w:rPr>
          <w:rFonts w:ascii="宋体" w:eastAsia="宋体" w:hAnsi="宋体" w:cs="宋体"/>
        </w:rPr>
        <w:t>的输入，而在</w:t>
      </w:r>
      <w:proofErr w:type="spellStart"/>
      <w:r>
        <w:rPr>
          <w:rFonts w:ascii="宋体" w:eastAsia="宋体" w:hAnsi="宋体" w:cs="宋体"/>
        </w:rPr>
        <w:t>getbuf</w:t>
      </w:r>
      <w:proofErr w:type="spellEnd"/>
      <w:r>
        <w:rPr>
          <w:rFonts w:ascii="宋体" w:eastAsia="宋体" w:hAnsi="宋体" w:cs="宋体"/>
        </w:rPr>
        <w:t>()</w:t>
      </w:r>
      <w:r>
        <w:rPr>
          <w:rFonts w:ascii="宋体" w:eastAsia="宋体" w:hAnsi="宋体" w:cs="宋体"/>
        </w:rPr>
        <w:t>中造成缓冲区溢出，使得</w:t>
      </w:r>
      <w:proofErr w:type="spellStart"/>
      <w:r>
        <w:rPr>
          <w:rFonts w:ascii="宋体" w:eastAsia="宋体" w:hAnsi="宋体" w:cs="宋体"/>
        </w:rPr>
        <w:t>getbuf</w:t>
      </w:r>
      <w:proofErr w:type="spellEnd"/>
      <w:r>
        <w:rPr>
          <w:rFonts w:ascii="宋体" w:eastAsia="宋体" w:hAnsi="宋体" w:cs="宋体"/>
        </w:rPr>
        <w:t>()</w:t>
      </w:r>
      <w:r>
        <w:rPr>
          <w:rFonts w:ascii="宋体" w:eastAsia="宋体" w:hAnsi="宋体" w:cs="宋体"/>
        </w:rPr>
        <w:t>返回时不是返回到</w:t>
      </w:r>
      <w:r>
        <w:rPr>
          <w:rFonts w:ascii="宋体" w:eastAsia="宋体" w:hAnsi="宋体" w:cs="宋体"/>
        </w:rPr>
        <w:t>test</w:t>
      </w:r>
      <w:r>
        <w:rPr>
          <w:rFonts w:ascii="宋体" w:eastAsia="宋体" w:hAnsi="宋体" w:cs="宋体"/>
        </w:rPr>
        <w:t>函数继续执行，而是转向执行</w:t>
      </w:r>
      <w:r>
        <w:rPr>
          <w:rFonts w:ascii="宋体" w:eastAsia="宋体" w:hAnsi="宋体" w:cs="宋体"/>
        </w:rPr>
        <w:t>smoke</w:t>
      </w:r>
      <w:r>
        <w:rPr>
          <w:rFonts w:ascii="宋体" w:eastAsia="宋体" w:hAnsi="宋体" w:cs="宋体"/>
        </w:rPr>
        <w:t>。</w:t>
      </w:r>
    </w:p>
    <w:p w:rsidR="00FA1CB6" w:rsidRDefault="000B07E0">
      <w:pPr>
        <w:numPr>
          <w:ilvl w:val="0"/>
          <w:numId w:val="1"/>
        </w:numPr>
        <w:ind w:hanging="360"/>
        <w:contextualSpacing/>
      </w:pPr>
      <w:r>
        <w:rPr>
          <w:rFonts w:ascii="宋体" w:eastAsia="宋体" w:hAnsi="宋体" w:cs="宋体"/>
        </w:rPr>
        <w:t>实验设计：</w:t>
      </w:r>
    </w:p>
    <w:p w:rsidR="00D8067A" w:rsidRPr="00114CCD" w:rsidRDefault="00D8067A" w:rsidP="00114CCD">
      <w:pPr>
        <w:pStyle w:val="a5"/>
        <w:numPr>
          <w:ilvl w:val="1"/>
          <w:numId w:val="1"/>
        </w:numPr>
        <w:ind w:firstLineChars="0"/>
        <w:contextualSpacing/>
        <w:rPr>
          <w:rFonts w:asciiTheme="minorEastAsia" w:hAnsiTheme="minorEastAsia"/>
        </w:rPr>
      </w:pPr>
      <w:r>
        <w:rPr>
          <w:noProof/>
        </w:rPr>
        <w:drawing>
          <wp:anchor distT="0" distB="0" distL="114300" distR="114300" simplePos="0" relativeHeight="251664896" behindDoc="0" locked="0" layoutInCell="1" allowOverlap="1" wp14:anchorId="67353591" wp14:editId="7F54E0C0">
            <wp:simplePos x="0" y="0"/>
            <wp:positionH relativeFrom="column">
              <wp:posOffset>381000</wp:posOffset>
            </wp:positionH>
            <wp:positionV relativeFrom="paragraph">
              <wp:posOffset>219075</wp:posOffset>
            </wp:positionV>
            <wp:extent cx="4972050" cy="87630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72050" cy="876300"/>
                    </a:xfrm>
                    <a:prstGeom prst="rect">
                      <a:avLst/>
                    </a:prstGeom>
                  </pic:spPr>
                </pic:pic>
              </a:graphicData>
            </a:graphic>
          </wp:anchor>
        </w:drawing>
      </w:r>
      <w:r w:rsidR="000B07E0" w:rsidRPr="00114CCD">
        <w:rPr>
          <w:rFonts w:asciiTheme="minorEastAsia" w:hAnsiTheme="minorEastAsia" w:cs="Arial Unicode MS"/>
        </w:rPr>
        <w:t>在</w:t>
      </w:r>
      <w:proofErr w:type="spellStart"/>
      <w:r w:rsidR="000B07E0" w:rsidRPr="00114CCD">
        <w:rPr>
          <w:rFonts w:asciiTheme="minorEastAsia" w:hAnsiTheme="minorEastAsia" w:cs="Arial Unicode MS"/>
        </w:rPr>
        <w:t>bufbomb</w:t>
      </w:r>
      <w:proofErr w:type="spellEnd"/>
      <w:r w:rsidR="000B07E0" w:rsidRPr="00114CCD">
        <w:rPr>
          <w:rFonts w:asciiTheme="minorEastAsia" w:hAnsiTheme="minorEastAsia" w:cs="Arial Unicode MS"/>
        </w:rPr>
        <w:t>的反汇编源代码中找到</w:t>
      </w:r>
      <w:r w:rsidR="000B07E0" w:rsidRPr="00114CCD">
        <w:rPr>
          <w:rFonts w:asciiTheme="minorEastAsia" w:hAnsiTheme="minorEastAsia" w:cs="Arial Unicode MS"/>
        </w:rPr>
        <w:t>smoke</w:t>
      </w:r>
      <w:r w:rsidR="000B07E0" w:rsidRPr="00114CCD">
        <w:rPr>
          <w:rFonts w:asciiTheme="minorEastAsia" w:hAnsiTheme="minorEastAsia" w:cs="Arial Unicode MS"/>
        </w:rPr>
        <w:t>函数，记下它的开始地址：</w:t>
      </w:r>
    </w:p>
    <w:p w:rsidR="00114CCD" w:rsidRPr="00114CCD" w:rsidRDefault="00114CCD" w:rsidP="00114CCD">
      <w:pPr>
        <w:contextualSpacing/>
        <w:rPr>
          <w:rFonts w:asciiTheme="minorEastAsia" w:hAnsiTheme="minorEastAsia"/>
        </w:rPr>
      </w:pPr>
    </w:p>
    <w:p w:rsidR="00114CCD" w:rsidRPr="00114CCD" w:rsidRDefault="00D8067A" w:rsidP="00114CCD">
      <w:pPr>
        <w:pStyle w:val="a5"/>
        <w:numPr>
          <w:ilvl w:val="1"/>
          <w:numId w:val="1"/>
        </w:numPr>
        <w:ind w:firstLineChars="0"/>
        <w:contextualSpacing/>
        <w:rPr>
          <w:rFonts w:asciiTheme="minorEastAsia" w:hAnsiTheme="minorEastAsia"/>
        </w:rPr>
      </w:pPr>
      <w:bookmarkStart w:id="4" w:name="_GoBack"/>
      <w:r>
        <w:rPr>
          <w:noProof/>
        </w:rPr>
        <w:drawing>
          <wp:anchor distT="0" distB="0" distL="114300" distR="114300" simplePos="0" relativeHeight="251661824" behindDoc="0" locked="0" layoutInCell="1" allowOverlap="0" wp14:anchorId="2DD92B53" wp14:editId="7F5FED09">
            <wp:simplePos x="0" y="0"/>
            <wp:positionH relativeFrom="column">
              <wp:posOffset>123825</wp:posOffset>
            </wp:positionH>
            <wp:positionV relativeFrom="paragraph">
              <wp:posOffset>295275</wp:posOffset>
            </wp:positionV>
            <wp:extent cx="5487670" cy="1709420"/>
            <wp:effectExtent l="0" t="0" r="0" b="508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487670" cy="1709420"/>
                    </a:xfrm>
                    <a:prstGeom prst="rect">
                      <a:avLst/>
                    </a:prstGeom>
                  </pic:spPr>
                </pic:pic>
              </a:graphicData>
            </a:graphic>
            <wp14:sizeRelV relativeFrom="margin">
              <wp14:pctHeight>0</wp14:pctHeight>
            </wp14:sizeRelV>
          </wp:anchor>
        </w:drawing>
      </w:r>
      <w:bookmarkEnd w:id="4"/>
      <w:r w:rsidR="008D7174">
        <w:t>同样在</w:t>
      </w:r>
      <w:proofErr w:type="spellStart"/>
      <w:r w:rsidR="008D7174">
        <w:t>bufboom</w:t>
      </w:r>
      <w:proofErr w:type="spellEnd"/>
      <w:r w:rsidR="008D7174">
        <w:t>的反汇编源代码中找到</w:t>
      </w:r>
      <w:proofErr w:type="spellStart"/>
      <w:r w:rsidR="008D7174">
        <w:t>getbuf</w:t>
      </w:r>
      <w:proofErr w:type="spellEnd"/>
      <w:r w:rsidR="008D7174">
        <w:t>函数，</w:t>
      </w:r>
      <w:r w:rsidR="008D7174">
        <w:t>观察它的</w:t>
      </w:r>
      <w:proofErr w:type="gramStart"/>
      <w:r w:rsidR="008D7174">
        <w:t>栈</w:t>
      </w:r>
      <w:proofErr w:type="gramEnd"/>
      <w:r w:rsidR="008D7174">
        <w:t>帧结构：可以看到它的</w:t>
      </w:r>
      <w:proofErr w:type="gramStart"/>
      <w:r w:rsidR="008D7174">
        <w:t>栈帧是</w:t>
      </w:r>
      <w:proofErr w:type="gramEnd"/>
      <w:r w:rsidR="008D7174">
        <w:rPr>
          <w:rFonts w:hint="eastAsia"/>
        </w:rPr>
        <w:t>0x</w:t>
      </w:r>
      <w:r w:rsidR="008D7174">
        <w:t>38+4</w:t>
      </w:r>
      <w:r w:rsidR="008D7174">
        <w:t>个字节，</w:t>
      </w:r>
      <w:proofErr w:type="spellStart"/>
      <w:r w:rsidR="008D7174">
        <w:t>buf</w:t>
      </w:r>
      <w:proofErr w:type="spellEnd"/>
      <w:r w:rsidR="008D7174">
        <w:t>缓冲区是</w:t>
      </w:r>
      <w:r w:rsidR="008D7174">
        <w:rPr>
          <w:rFonts w:hint="eastAsia"/>
        </w:rPr>
        <w:t>0x</w:t>
      </w:r>
      <w:r w:rsidR="008D7174">
        <w:t>28</w:t>
      </w:r>
      <w:r w:rsidR="008D7174">
        <w:t>个字节</w:t>
      </w:r>
      <w:r>
        <w:rPr>
          <w:rFonts w:hint="eastAsia"/>
        </w:rPr>
        <w:t>。</w:t>
      </w:r>
    </w:p>
    <w:p w:rsidR="00114CCD" w:rsidRPr="00114CCD" w:rsidRDefault="00114CCD" w:rsidP="00114CCD">
      <w:pPr>
        <w:pStyle w:val="a5"/>
        <w:ind w:firstLine="440"/>
        <w:rPr>
          <w:rFonts w:asciiTheme="minorEastAsia" w:hAnsiTheme="minorEastAsia" w:hint="eastAsia"/>
        </w:rPr>
      </w:pPr>
    </w:p>
    <w:p w:rsidR="00D8067A" w:rsidRDefault="00D8067A" w:rsidP="00114CCD">
      <w:pPr>
        <w:pStyle w:val="a5"/>
        <w:numPr>
          <w:ilvl w:val="1"/>
          <w:numId w:val="1"/>
        </w:numPr>
        <w:ind w:firstLineChars="0"/>
        <w:contextualSpacing/>
        <w:rPr>
          <w:rFonts w:asciiTheme="minorEastAsia" w:hAnsiTheme="minorEastAsia"/>
        </w:rPr>
      </w:pPr>
      <w:r w:rsidRPr="00114CCD">
        <w:rPr>
          <w:rFonts w:asciiTheme="minorEastAsia" w:hAnsiTheme="minorEastAsia"/>
        </w:rPr>
        <w:t>设计攻击字符串。攻击字符串从</w:t>
      </w:r>
      <w:proofErr w:type="spellStart"/>
      <w:r w:rsidRPr="00114CCD">
        <w:rPr>
          <w:rFonts w:asciiTheme="minorEastAsia" w:hAnsiTheme="minorEastAsia"/>
        </w:rPr>
        <w:t>buf</w:t>
      </w:r>
      <w:proofErr w:type="spellEnd"/>
      <w:r w:rsidRPr="00114CCD">
        <w:rPr>
          <w:rFonts w:asciiTheme="minorEastAsia" w:hAnsiTheme="minorEastAsia"/>
        </w:rPr>
        <w:t>缓冲区开始填充，</w:t>
      </w:r>
      <w:r w:rsidR="00114CCD" w:rsidRPr="00114CCD">
        <w:rPr>
          <w:rFonts w:asciiTheme="minorEastAsia" w:hAnsiTheme="minorEastAsia"/>
        </w:rPr>
        <w:t>直到可以</w:t>
      </w:r>
      <w:r w:rsidRPr="00114CCD">
        <w:rPr>
          <w:rFonts w:asciiTheme="minorEastAsia" w:hAnsiTheme="minorEastAsia"/>
        </w:rPr>
        <w:t>用smoke函数的返回地址覆盖之前的</w:t>
      </w:r>
      <w:proofErr w:type="spellStart"/>
      <w:r w:rsidRPr="00114CCD">
        <w:rPr>
          <w:rFonts w:asciiTheme="minorEastAsia" w:hAnsiTheme="minorEastAsia"/>
        </w:rPr>
        <w:t>eip</w:t>
      </w:r>
      <w:proofErr w:type="spellEnd"/>
      <w:r w:rsidRPr="00114CCD">
        <w:rPr>
          <w:rFonts w:asciiTheme="minorEastAsia" w:hAnsiTheme="minorEastAsia"/>
        </w:rPr>
        <w:t>的内容</w:t>
      </w:r>
      <w:r w:rsidR="00114CCD" w:rsidRPr="00114CCD">
        <w:rPr>
          <w:rFonts w:asciiTheme="minorEastAsia" w:hAnsiTheme="minorEastAsia"/>
        </w:rPr>
        <w:t>，所以攻击字符串应该有</w:t>
      </w:r>
      <w:r w:rsidR="00114CCD" w:rsidRPr="00114CCD">
        <w:rPr>
          <w:rFonts w:asciiTheme="minorEastAsia" w:hAnsiTheme="minorEastAsia" w:hint="eastAsia"/>
        </w:rPr>
        <w:t>0x</w:t>
      </w:r>
      <w:r w:rsidR="00114CCD" w:rsidRPr="00114CCD">
        <w:rPr>
          <w:rFonts w:asciiTheme="minorEastAsia" w:hAnsiTheme="minorEastAsia"/>
        </w:rPr>
        <w:t>28+4+4=48个字节。最后</w:t>
      </w:r>
      <w:r w:rsidR="00114CCD" w:rsidRPr="00114CCD">
        <w:rPr>
          <w:rFonts w:asciiTheme="minorEastAsia" w:hAnsiTheme="minorEastAsia" w:hint="eastAsia"/>
        </w:rPr>
        <w:t>4个字节是smoke的返回地址08048c</w:t>
      </w:r>
      <w:r w:rsidR="00114CCD" w:rsidRPr="00114CCD">
        <w:rPr>
          <w:rFonts w:asciiTheme="minorEastAsia" w:hAnsiTheme="minorEastAsia"/>
        </w:rPr>
        <w:t>90，小段方式存放</w:t>
      </w:r>
      <w:r w:rsidR="00114CCD" w:rsidRPr="00114CCD">
        <w:rPr>
          <w:rFonts w:asciiTheme="minorEastAsia" w:hAnsiTheme="minorEastAsia" w:hint="eastAsia"/>
        </w:rPr>
        <w:t>。可以设计为：</w:t>
      </w:r>
      <w:proofErr w:type="gramStart"/>
      <w:r w:rsidR="00114CCD" w:rsidRPr="00114CCD">
        <w:rPr>
          <w:rFonts w:asciiTheme="minorEastAsia" w:hAnsiTheme="minorEastAsia"/>
        </w:rPr>
        <w:t xml:space="preserve">00 00 00 00 00 00 00 00 00 00 00 00 00 00 00 00 00 00 00 00 00 00 00 00 00 00 00 00 00 00 00 00 00 00 00 00 00 00 00 00 00 00 00 00 </w:t>
      </w:r>
      <w:proofErr w:type="gramEnd"/>
      <w:r w:rsidR="00114CCD" w:rsidRPr="00114CCD">
        <w:rPr>
          <w:rFonts w:asciiTheme="minorEastAsia" w:hAnsiTheme="minorEastAsia"/>
        </w:rPr>
        <w:t>90 8c 04 08</w:t>
      </w:r>
      <w:r w:rsidR="00114CCD" w:rsidRPr="00114CCD">
        <w:rPr>
          <w:rFonts w:asciiTheme="minorEastAsia" w:hAnsiTheme="minorEastAsia"/>
        </w:rPr>
        <w:t>。</w:t>
      </w:r>
    </w:p>
    <w:p w:rsidR="00114CCD" w:rsidRPr="00114CCD" w:rsidRDefault="00114CCD" w:rsidP="00114CCD">
      <w:pPr>
        <w:pStyle w:val="a5"/>
        <w:numPr>
          <w:ilvl w:val="0"/>
          <w:numId w:val="1"/>
        </w:numPr>
        <w:ind w:firstLineChars="0"/>
        <w:contextualSpacing/>
        <w:rPr>
          <w:rFonts w:ascii="宋体" w:eastAsia="宋体" w:hAnsi="宋体" w:cs="宋体" w:hint="eastAsia"/>
        </w:rPr>
      </w:pPr>
      <w:r w:rsidRPr="00114CCD">
        <w:rPr>
          <w:rFonts w:ascii="宋体" w:eastAsia="宋体" w:hAnsi="宋体" w:cs="宋体" w:hint="eastAsia"/>
        </w:rPr>
        <w:t>实验过程</w:t>
      </w:r>
    </w:p>
    <w:sectPr w:rsidR="00114CCD" w:rsidRPr="00114CCD">
      <w:pgSz w:w="11909" w:h="16834"/>
      <w:pgMar w:top="1440" w:right="1440" w:bottom="1440" w:left="1440" w:header="720" w:footer="720" w:gutter="0"/>
      <w:pgNumType w:start="1"/>
      <w:cols w:space="720" w:equalWidth="0">
        <w:col w:w="8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2F3767"/>
    <w:multiLevelType w:val="multilevel"/>
    <w:tmpl w:val="664E1A2C"/>
    <w:lvl w:ilvl="0">
      <w:start w:val="1"/>
      <w:numFmt w:val="decimal"/>
      <w:lvlText w:val="%1."/>
      <w:lvlJc w:val="left"/>
      <w:pPr>
        <w:ind w:left="720" w:firstLine="360"/>
      </w:pPr>
      <w:rPr>
        <w:rFonts w:hint="eastAsia"/>
        <w:u w:val="none"/>
      </w:rPr>
    </w:lvl>
    <w:lvl w:ilvl="1">
      <w:start w:val="1"/>
      <w:numFmt w:val="lowerLetter"/>
      <w:lvlText w:val="%2."/>
      <w:lvlJc w:val="left"/>
      <w:pPr>
        <w:ind w:left="0" w:firstLine="567"/>
      </w:pPr>
      <w:rPr>
        <w:rFonts w:hint="eastAsia"/>
        <w:u w:val="none"/>
      </w:rPr>
    </w:lvl>
    <w:lvl w:ilvl="2">
      <w:start w:val="1"/>
      <w:numFmt w:val="lowerRoman"/>
      <w:lvlText w:val="%3."/>
      <w:lvlJc w:val="right"/>
      <w:pPr>
        <w:ind w:left="2160" w:firstLine="1800"/>
      </w:pPr>
      <w:rPr>
        <w:rFonts w:hint="eastAsia"/>
        <w:u w:val="none"/>
      </w:rPr>
    </w:lvl>
    <w:lvl w:ilvl="3">
      <w:start w:val="1"/>
      <w:numFmt w:val="decimal"/>
      <w:lvlText w:val="%4."/>
      <w:lvlJc w:val="left"/>
      <w:pPr>
        <w:ind w:left="2880" w:firstLine="2520"/>
      </w:pPr>
      <w:rPr>
        <w:rFonts w:hint="eastAsia"/>
        <w:u w:val="none"/>
      </w:rPr>
    </w:lvl>
    <w:lvl w:ilvl="4">
      <w:start w:val="1"/>
      <w:numFmt w:val="lowerLetter"/>
      <w:lvlText w:val="%5."/>
      <w:lvlJc w:val="left"/>
      <w:pPr>
        <w:ind w:left="3600" w:firstLine="3240"/>
      </w:pPr>
      <w:rPr>
        <w:rFonts w:hint="eastAsia"/>
        <w:u w:val="none"/>
      </w:rPr>
    </w:lvl>
    <w:lvl w:ilvl="5">
      <w:start w:val="1"/>
      <w:numFmt w:val="lowerRoman"/>
      <w:lvlText w:val="%6."/>
      <w:lvlJc w:val="right"/>
      <w:pPr>
        <w:ind w:left="4320" w:firstLine="3960"/>
      </w:pPr>
      <w:rPr>
        <w:rFonts w:hint="eastAsia"/>
        <w:u w:val="none"/>
      </w:rPr>
    </w:lvl>
    <w:lvl w:ilvl="6">
      <w:start w:val="1"/>
      <w:numFmt w:val="decimal"/>
      <w:lvlText w:val="%7."/>
      <w:lvlJc w:val="left"/>
      <w:pPr>
        <w:ind w:left="5040" w:firstLine="4680"/>
      </w:pPr>
      <w:rPr>
        <w:rFonts w:hint="eastAsia"/>
        <w:u w:val="none"/>
      </w:rPr>
    </w:lvl>
    <w:lvl w:ilvl="7">
      <w:start w:val="1"/>
      <w:numFmt w:val="lowerLetter"/>
      <w:lvlText w:val="%8."/>
      <w:lvlJc w:val="left"/>
      <w:pPr>
        <w:ind w:left="5760" w:firstLine="5400"/>
      </w:pPr>
      <w:rPr>
        <w:rFonts w:hint="eastAsia"/>
        <w:u w:val="none"/>
      </w:rPr>
    </w:lvl>
    <w:lvl w:ilvl="8">
      <w:start w:val="1"/>
      <w:numFmt w:val="lowerRoman"/>
      <w:lvlText w:val="%9."/>
      <w:lvlJc w:val="right"/>
      <w:pPr>
        <w:ind w:left="6480" w:firstLine="6120"/>
      </w:pPr>
      <w:rPr>
        <w:rFonts w:hint="eastAsia"/>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proofState w:spelling="clean" w:grammar="clean"/>
  <w:defaultTabStop w:val="720"/>
  <w:characterSpacingControl w:val="doNotCompress"/>
  <w:compat>
    <w:useFELayout/>
    <w:compatSetting w:name="compatibilityMode" w:uri="http://schemas.microsoft.com/office/word" w:val="14"/>
  </w:compat>
  <w:rsids>
    <w:rsidRoot w:val="00FA1CB6"/>
    <w:rsid w:val="000B07E0"/>
    <w:rsid w:val="00114CCD"/>
    <w:rsid w:val="008D7174"/>
    <w:rsid w:val="00D8067A"/>
    <w:rsid w:val="00FA1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C6662C-71DA-4A0A-BCD1-D3A2C752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color w:val="000000"/>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contextualSpacing/>
      <w:outlineLvl w:val="0"/>
    </w:pPr>
    <w:rPr>
      <w:sz w:val="40"/>
      <w:szCs w:val="40"/>
    </w:rPr>
  </w:style>
  <w:style w:type="paragraph" w:styleId="2">
    <w:name w:val="heading 2"/>
    <w:basedOn w:val="a"/>
    <w:next w:val="a"/>
    <w:pPr>
      <w:keepNext/>
      <w:keepLines/>
      <w:spacing w:before="360" w:after="120"/>
      <w:contextualSpacing/>
      <w:outlineLvl w:val="1"/>
    </w:pPr>
    <w:rPr>
      <w:sz w:val="32"/>
      <w:szCs w:val="32"/>
    </w:rPr>
  </w:style>
  <w:style w:type="paragraph" w:styleId="3">
    <w:name w:val="heading 3"/>
    <w:basedOn w:val="a"/>
    <w:next w:val="a"/>
    <w:pPr>
      <w:keepNext/>
      <w:keepLines/>
      <w:spacing w:before="320" w:after="80"/>
      <w:contextualSpacing/>
      <w:outlineLvl w:val="2"/>
    </w:pPr>
    <w:rPr>
      <w:color w:val="434343"/>
      <w:sz w:val="28"/>
      <w:szCs w:val="28"/>
    </w:rPr>
  </w:style>
  <w:style w:type="paragraph" w:styleId="4">
    <w:name w:val="heading 4"/>
    <w:basedOn w:val="a"/>
    <w:next w:val="a"/>
    <w:pPr>
      <w:keepNext/>
      <w:keepLines/>
      <w:spacing w:before="280" w:after="80"/>
      <w:contextualSpacing/>
      <w:outlineLvl w:val="3"/>
    </w:pPr>
    <w:rPr>
      <w:color w:val="666666"/>
      <w:sz w:val="24"/>
      <w:szCs w:val="24"/>
    </w:rPr>
  </w:style>
  <w:style w:type="paragraph" w:styleId="5">
    <w:name w:val="heading 5"/>
    <w:basedOn w:val="a"/>
    <w:next w:val="a"/>
    <w:pPr>
      <w:keepNext/>
      <w:keepLines/>
      <w:spacing w:before="240" w:after="80"/>
      <w:contextualSpacing/>
      <w:outlineLvl w:val="4"/>
    </w:pPr>
    <w:rPr>
      <w:color w:val="666666"/>
    </w:rPr>
  </w:style>
  <w:style w:type="paragraph" w:styleId="6">
    <w:name w:val="heading 6"/>
    <w:basedOn w:val="a"/>
    <w:next w:val="a"/>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contextualSpacing/>
    </w:pPr>
    <w:rPr>
      <w:sz w:val="52"/>
      <w:szCs w:val="52"/>
    </w:rPr>
  </w:style>
  <w:style w:type="paragraph" w:styleId="a4">
    <w:name w:val="Subtitle"/>
    <w:basedOn w:val="a"/>
    <w:next w:val="a"/>
    <w:pPr>
      <w:keepNext/>
      <w:keepLines/>
      <w:spacing w:after="320"/>
      <w:contextualSpacing/>
    </w:pPr>
    <w:rPr>
      <w:rFonts w:eastAsia="Arial"/>
      <w:color w:val="666666"/>
      <w:sz w:val="30"/>
      <w:szCs w:val="30"/>
    </w:rPr>
  </w:style>
  <w:style w:type="paragraph" w:styleId="a5">
    <w:name w:val="List Paragraph"/>
    <w:basedOn w:val="a"/>
    <w:uiPriority w:val="34"/>
    <w:qFormat/>
    <w:rsid w:val="008D717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DC487-67D2-4569-98FD-0C0E34E9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Rongren Xu</cp:lastModifiedBy>
  <cp:revision>3</cp:revision>
  <dcterms:created xsi:type="dcterms:W3CDTF">2016-05-24T08:07:00Z</dcterms:created>
  <dcterms:modified xsi:type="dcterms:W3CDTF">2016-05-24T16:34:00Z</dcterms:modified>
</cp:coreProperties>
</file>