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2DF0" w:rsidRDefault="006D7C59" w:rsidP="00BF2DF0">
      <w:pPr>
        <w:jc w:val="center"/>
      </w:pPr>
      <w:r w:rsidRPr="00D07427">
        <w:rPr>
          <w:noProof/>
          <w:szCs w:val="21"/>
        </w:rPr>
        <w:drawing>
          <wp:inline distT="0" distB="0" distL="0" distR="0">
            <wp:extent cx="2647950" cy="447675"/>
            <wp:effectExtent l="0" t="0" r="0" b="0"/>
            <wp:docPr id="1" name="图片 1" descr="hust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ust1"/>
                    <pic:cNvPicPr>
                      <a:picLocks noChangeAspect="1" noChangeArrowheads="1"/>
                    </pic:cNvPicPr>
                  </pic:nvPicPr>
                  <pic:blipFill>
                    <a:blip r:embed="rId6" cstate="print">
                      <a:grayscl/>
                      <a:biLevel thresh="50000"/>
                      <a:extLst>
                        <a:ext uri="{28A0092B-C50C-407E-A947-70E740481C1C}">
                          <a14:useLocalDpi xmlns:a14="http://schemas.microsoft.com/office/drawing/2010/main" val="0"/>
                        </a:ext>
                      </a:extLst>
                    </a:blip>
                    <a:srcRect/>
                    <a:stretch>
                      <a:fillRect/>
                    </a:stretch>
                  </pic:blipFill>
                  <pic:spPr bwMode="auto">
                    <a:xfrm>
                      <a:off x="0" y="0"/>
                      <a:ext cx="2647950" cy="447675"/>
                    </a:xfrm>
                    <a:prstGeom prst="rect">
                      <a:avLst/>
                    </a:prstGeom>
                    <a:noFill/>
                    <a:ln>
                      <a:noFill/>
                    </a:ln>
                  </pic:spPr>
                </pic:pic>
              </a:graphicData>
            </a:graphic>
          </wp:inline>
        </w:drawing>
      </w:r>
    </w:p>
    <w:p w:rsidR="00BF2DF0" w:rsidRDefault="00BF2DF0" w:rsidP="00BF2DF0"/>
    <w:p w:rsidR="00BF2DF0" w:rsidRDefault="00BF2DF0" w:rsidP="00BF2DF0"/>
    <w:p w:rsidR="00BF2DF0" w:rsidRPr="004A7258" w:rsidRDefault="00B25B85" w:rsidP="00BF2DF0">
      <w:pPr>
        <w:jc w:val="center"/>
        <w:rPr>
          <w:rFonts w:ascii="仿宋" w:eastAsia="仿宋" w:hAnsi="仿宋"/>
          <w:b/>
          <w:sz w:val="84"/>
          <w:szCs w:val="84"/>
        </w:rPr>
      </w:pPr>
      <w:r w:rsidRPr="004A7258">
        <w:rPr>
          <w:rFonts w:ascii="仿宋" w:eastAsia="仿宋" w:hAnsi="仿宋" w:hint="eastAsia"/>
          <w:b/>
          <w:sz w:val="84"/>
          <w:szCs w:val="84"/>
        </w:rPr>
        <w:t>论 文 研 读</w:t>
      </w:r>
      <w:r w:rsidR="00BF2DF0" w:rsidRPr="004A7258">
        <w:rPr>
          <w:rFonts w:ascii="仿宋" w:eastAsia="仿宋" w:hAnsi="仿宋" w:hint="eastAsia"/>
          <w:b/>
          <w:sz w:val="44"/>
          <w:szCs w:val="44"/>
        </w:rPr>
        <w:t xml:space="preserve"> </w:t>
      </w:r>
      <w:r w:rsidR="00BF2DF0" w:rsidRPr="004A7258">
        <w:rPr>
          <w:rFonts w:ascii="仿宋" w:eastAsia="仿宋" w:hAnsi="仿宋" w:hint="eastAsia"/>
          <w:b/>
          <w:sz w:val="84"/>
          <w:szCs w:val="84"/>
        </w:rPr>
        <w:t>报</w:t>
      </w:r>
      <w:r w:rsidR="00BF2DF0" w:rsidRPr="004A7258">
        <w:rPr>
          <w:rFonts w:ascii="仿宋" w:eastAsia="仿宋" w:hAnsi="仿宋" w:hint="eastAsia"/>
          <w:b/>
          <w:sz w:val="44"/>
          <w:szCs w:val="44"/>
        </w:rPr>
        <w:t xml:space="preserve"> </w:t>
      </w:r>
      <w:r w:rsidR="00BF2DF0" w:rsidRPr="004A7258">
        <w:rPr>
          <w:rFonts w:ascii="仿宋" w:eastAsia="仿宋" w:hAnsi="仿宋" w:hint="eastAsia"/>
          <w:b/>
          <w:sz w:val="84"/>
          <w:szCs w:val="84"/>
        </w:rPr>
        <w:t>告</w:t>
      </w:r>
    </w:p>
    <w:p w:rsidR="00BF2DF0" w:rsidRDefault="00BF2DF0" w:rsidP="00BF2DF0"/>
    <w:p w:rsidR="00BF2DF0" w:rsidRDefault="00BF2DF0" w:rsidP="00BF2DF0"/>
    <w:p w:rsidR="00BF2DF0" w:rsidRDefault="00BF2DF0" w:rsidP="00BF2DF0">
      <w:pPr>
        <w:rPr>
          <w:b/>
          <w:sz w:val="36"/>
          <w:szCs w:val="36"/>
        </w:rPr>
      </w:pPr>
    </w:p>
    <w:p w:rsidR="00BF2DF0" w:rsidRDefault="00BF2DF0" w:rsidP="00BF2DF0">
      <w:pPr>
        <w:ind w:firstLineChars="98" w:firstLine="354"/>
        <w:rPr>
          <w:b/>
          <w:sz w:val="36"/>
          <w:szCs w:val="36"/>
          <w:u w:val="single"/>
        </w:rPr>
      </w:pPr>
      <w:r w:rsidRPr="00C15286">
        <w:rPr>
          <w:rFonts w:ascii="黑体" w:eastAsia="黑体" w:hAnsi="黑体" w:hint="eastAsia"/>
          <w:b/>
          <w:sz w:val="36"/>
          <w:szCs w:val="36"/>
        </w:rPr>
        <w:t>课程名称：</w:t>
      </w:r>
      <w:r>
        <w:rPr>
          <w:rFonts w:hint="eastAsia"/>
          <w:b/>
          <w:sz w:val="36"/>
          <w:szCs w:val="36"/>
          <w:u w:val="single"/>
        </w:rPr>
        <w:t xml:space="preserve">   </w:t>
      </w:r>
      <w:r>
        <w:rPr>
          <w:rFonts w:hint="eastAsia"/>
          <w:b/>
          <w:sz w:val="36"/>
          <w:szCs w:val="36"/>
          <w:u w:val="single"/>
        </w:rPr>
        <w:t>计</w:t>
      </w:r>
      <w:r>
        <w:rPr>
          <w:rFonts w:hint="eastAsia"/>
          <w:b/>
          <w:sz w:val="36"/>
          <w:szCs w:val="36"/>
          <w:u w:val="single"/>
        </w:rPr>
        <w:t xml:space="preserve"> </w:t>
      </w:r>
      <w:r>
        <w:rPr>
          <w:rFonts w:hint="eastAsia"/>
          <w:b/>
          <w:sz w:val="36"/>
          <w:szCs w:val="36"/>
          <w:u w:val="single"/>
        </w:rPr>
        <w:t>算</w:t>
      </w:r>
      <w:r>
        <w:rPr>
          <w:rFonts w:hint="eastAsia"/>
          <w:b/>
          <w:sz w:val="36"/>
          <w:szCs w:val="36"/>
          <w:u w:val="single"/>
        </w:rPr>
        <w:t xml:space="preserve"> </w:t>
      </w:r>
      <w:r>
        <w:rPr>
          <w:rFonts w:hint="eastAsia"/>
          <w:b/>
          <w:sz w:val="36"/>
          <w:szCs w:val="36"/>
          <w:u w:val="single"/>
        </w:rPr>
        <w:t>机</w:t>
      </w:r>
      <w:r>
        <w:rPr>
          <w:rFonts w:hint="eastAsia"/>
          <w:b/>
          <w:sz w:val="36"/>
          <w:szCs w:val="36"/>
          <w:u w:val="single"/>
        </w:rPr>
        <w:t xml:space="preserve"> </w:t>
      </w:r>
      <w:r>
        <w:rPr>
          <w:rFonts w:hint="eastAsia"/>
          <w:b/>
          <w:sz w:val="36"/>
          <w:szCs w:val="36"/>
          <w:u w:val="single"/>
        </w:rPr>
        <w:t>图</w:t>
      </w:r>
      <w:r>
        <w:rPr>
          <w:rFonts w:hint="eastAsia"/>
          <w:b/>
          <w:sz w:val="36"/>
          <w:szCs w:val="36"/>
          <w:u w:val="single"/>
        </w:rPr>
        <w:t xml:space="preserve"> </w:t>
      </w:r>
      <w:r>
        <w:rPr>
          <w:rFonts w:hint="eastAsia"/>
          <w:b/>
          <w:sz w:val="36"/>
          <w:szCs w:val="36"/>
          <w:u w:val="single"/>
        </w:rPr>
        <w:t>形</w:t>
      </w:r>
      <w:r>
        <w:rPr>
          <w:rFonts w:hint="eastAsia"/>
          <w:b/>
          <w:sz w:val="36"/>
          <w:szCs w:val="36"/>
          <w:u w:val="single"/>
        </w:rPr>
        <w:t xml:space="preserve"> </w:t>
      </w:r>
      <w:r>
        <w:rPr>
          <w:rFonts w:hint="eastAsia"/>
          <w:b/>
          <w:sz w:val="36"/>
          <w:szCs w:val="36"/>
          <w:u w:val="single"/>
        </w:rPr>
        <w:t>学</w:t>
      </w:r>
      <w:r>
        <w:rPr>
          <w:rFonts w:hint="eastAsia"/>
          <w:b/>
          <w:sz w:val="36"/>
          <w:szCs w:val="36"/>
          <w:u w:val="single"/>
        </w:rPr>
        <w:t xml:space="preserve">         </w:t>
      </w:r>
    </w:p>
    <w:p w:rsidR="00BF2DF0" w:rsidRPr="00AB4CB1" w:rsidRDefault="00BF2DF0" w:rsidP="00BF2DF0">
      <w:pPr>
        <w:spacing w:beforeLines="50" w:before="156"/>
        <w:rPr>
          <w:b/>
          <w:sz w:val="36"/>
          <w:szCs w:val="36"/>
          <w:u w:val="single"/>
        </w:rPr>
      </w:pPr>
    </w:p>
    <w:p w:rsidR="00BF2DF0" w:rsidRPr="00116F95" w:rsidRDefault="00BF2DF0" w:rsidP="00BF2DF0"/>
    <w:p w:rsidR="00BF2DF0" w:rsidRDefault="00BF2DF0" w:rsidP="00BF2DF0"/>
    <w:p w:rsidR="00BF2DF0" w:rsidRDefault="00BF2DF0" w:rsidP="00BF2DF0"/>
    <w:p w:rsidR="00BF2DF0" w:rsidRDefault="00BF2DF0" w:rsidP="00BF2DF0"/>
    <w:p w:rsidR="00BF2DF0" w:rsidRDefault="00BF2DF0" w:rsidP="00BF2DF0"/>
    <w:p w:rsidR="00BF2DF0" w:rsidRDefault="00BF2DF0" w:rsidP="00BF2DF0"/>
    <w:p w:rsidR="00BF2DF0" w:rsidRDefault="00BF2DF0" w:rsidP="00BF2DF0"/>
    <w:p w:rsidR="00BF2DF0" w:rsidRDefault="00BF2DF0" w:rsidP="00BF2DF0"/>
    <w:p w:rsidR="00BF2DF0" w:rsidRDefault="00BF2DF0" w:rsidP="00BF2DF0"/>
    <w:p w:rsidR="00BF2DF0" w:rsidRDefault="00BF2DF0" w:rsidP="00BF2DF0"/>
    <w:p w:rsidR="00BF2DF0" w:rsidRPr="00611242" w:rsidRDefault="00BF2DF0" w:rsidP="00BF2DF0">
      <w:pPr>
        <w:rPr>
          <w:b/>
          <w:sz w:val="28"/>
          <w:szCs w:val="28"/>
        </w:rPr>
      </w:pPr>
    </w:p>
    <w:p w:rsidR="00BF2DF0" w:rsidRPr="003A0B26" w:rsidRDefault="00BF2DF0" w:rsidP="00BF2DF0">
      <w:pPr>
        <w:ind w:firstLineChars="642" w:firstLine="1805"/>
        <w:rPr>
          <w:b/>
          <w:sz w:val="28"/>
          <w:szCs w:val="28"/>
        </w:rPr>
      </w:pPr>
      <w:r w:rsidRPr="002D7726">
        <w:rPr>
          <w:rFonts w:hint="eastAsia"/>
          <w:b/>
          <w:sz w:val="28"/>
          <w:szCs w:val="28"/>
        </w:rPr>
        <w:t>专业</w:t>
      </w:r>
      <w:r>
        <w:rPr>
          <w:rFonts w:hint="eastAsia"/>
          <w:b/>
          <w:sz w:val="28"/>
          <w:szCs w:val="28"/>
        </w:rPr>
        <w:t>班级：</w:t>
      </w:r>
      <w:r w:rsidR="00A77E59">
        <w:rPr>
          <w:b/>
          <w:sz w:val="28"/>
          <w:szCs w:val="28"/>
          <w:u w:val="single"/>
        </w:rPr>
        <w:tab/>
      </w:r>
      <w:r w:rsidR="00A77E59">
        <w:rPr>
          <w:b/>
          <w:sz w:val="28"/>
          <w:szCs w:val="28"/>
          <w:u w:val="single"/>
        </w:rPr>
        <w:tab/>
      </w:r>
      <w:r w:rsidR="00A77E59">
        <w:rPr>
          <w:b/>
          <w:sz w:val="28"/>
          <w:szCs w:val="28"/>
          <w:u w:val="single"/>
        </w:rPr>
        <w:tab/>
      </w:r>
      <w:r w:rsidR="00A77E59">
        <w:rPr>
          <w:rFonts w:hint="eastAsia"/>
          <w:b/>
          <w:sz w:val="28"/>
          <w:szCs w:val="28"/>
          <w:u w:val="single"/>
        </w:rPr>
        <w:t>CS</w:t>
      </w:r>
      <w:r w:rsidR="00A77E59">
        <w:rPr>
          <w:b/>
          <w:sz w:val="28"/>
          <w:szCs w:val="28"/>
          <w:u w:val="single"/>
        </w:rPr>
        <w:t>1409</w:t>
      </w:r>
      <w:r w:rsidR="00A77E59">
        <w:rPr>
          <w:b/>
          <w:sz w:val="28"/>
          <w:szCs w:val="28"/>
          <w:u w:val="single"/>
        </w:rPr>
        <w:tab/>
      </w:r>
      <w:r w:rsidR="00A77E59">
        <w:rPr>
          <w:b/>
          <w:sz w:val="28"/>
          <w:szCs w:val="28"/>
          <w:u w:val="single"/>
        </w:rPr>
        <w:tab/>
      </w:r>
      <w:r w:rsidR="00A77E59">
        <w:rPr>
          <w:b/>
          <w:sz w:val="28"/>
          <w:szCs w:val="28"/>
          <w:u w:val="single"/>
        </w:rPr>
        <w:tab/>
      </w:r>
    </w:p>
    <w:p w:rsidR="00BF2DF0" w:rsidRPr="00CB4776" w:rsidRDefault="00BF2DF0" w:rsidP="00BF2DF0">
      <w:pPr>
        <w:ind w:firstLineChars="642" w:firstLine="1805"/>
        <w:rPr>
          <w:b/>
          <w:sz w:val="28"/>
          <w:szCs w:val="28"/>
          <w:u w:val="single"/>
        </w:rPr>
      </w:pPr>
      <w:r w:rsidRPr="002D7726">
        <w:rPr>
          <w:rFonts w:hint="eastAsia"/>
          <w:b/>
          <w:sz w:val="28"/>
          <w:szCs w:val="28"/>
        </w:rPr>
        <w:t>学</w:t>
      </w:r>
      <w:r>
        <w:rPr>
          <w:rFonts w:hint="eastAsia"/>
          <w:b/>
          <w:sz w:val="28"/>
          <w:szCs w:val="28"/>
        </w:rPr>
        <w:t xml:space="preserve">    </w:t>
      </w:r>
      <w:r w:rsidRPr="002D7726">
        <w:rPr>
          <w:rFonts w:hint="eastAsia"/>
          <w:b/>
          <w:sz w:val="28"/>
          <w:szCs w:val="28"/>
        </w:rPr>
        <w:t>号</w:t>
      </w:r>
      <w:r>
        <w:rPr>
          <w:rFonts w:hint="eastAsia"/>
          <w:b/>
          <w:sz w:val="28"/>
          <w:szCs w:val="28"/>
        </w:rPr>
        <w:t>：</w:t>
      </w:r>
      <w:r w:rsidR="00A77E59">
        <w:rPr>
          <w:b/>
          <w:sz w:val="28"/>
          <w:szCs w:val="28"/>
          <w:u w:val="single"/>
        </w:rPr>
        <w:tab/>
      </w:r>
      <w:r w:rsidR="00A77E59">
        <w:rPr>
          <w:b/>
          <w:sz w:val="28"/>
          <w:szCs w:val="28"/>
          <w:u w:val="single"/>
        </w:rPr>
        <w:tab/>
      </w:r>
      <w:r w:rsidR="00A77E59">
        <w:rPr>
          <w:rFonts w:hint="eastAsia"/>
          <w:b/>
          <w:sz w:val="28"/>
          <w:szCs w:val="28"/>
          <w:u w:val="single"/>
        </w:rPr>
        <w:t>U</w:t>
      </w:r>
      <w:r w:rsidR="00A77E59">
        <w:rPr>
          <w:b/>
          <w:sz w:val="28"/>
          <w:szCs w:val="28"/>
          <w:u w:val="single"/>
        </w:rPr>
        <w:t>201414803</w:t>
      </w:r>
      <w:r w:rsidR="00A77E59">
        <w:rPr>
          <w:b/>
          <w:sz w:val="28"/>
          <w:szCs w:val="28"/>
          <w:u w:val="single"/>
        </w:rPr>
        <w:tab/>
      </w:r>
      <w:r w:rsidR="00A77E59">
        <w:rPr>
          <w:b/>
          <w:sz w:val="28"/>
          <w:szCs w:val="28"/>
          <w:u w:val="single"/>
        </w:rPr>
        <w:tab/>
      </w:r>
      <w:r w:rsidR="00A77E59">
        <w:rPr>
          <w:b/>
          <w:sz w:val="28"/>
          <w:szCs w:val="28"/>
          <w:u w:val="single"/>
        </w:rPr>
        <w:tab/>
      </w:r>
    </w:p>
    <w:p w:rsidR="00BF2DF0" w:rsidRPr="00CB4776" w:rsidRDefault="00BF2DF0" w:rsidP="00BF2DF0">
      <w:pPr>
        <w:ind w:firstLineChars="642" w:firstLine="1805"/>
        <w:rPr>
          <w:b/>
          <w:sz w:val="28"/>
          <w:szCs w:val="28"/>
          <w:u w:val="single"/>
        </w:rPr>
      </w:pPr>
      <w:r w:rsidRPr="002D7726">
        <w:rPr>
          <w:rFonts w:hint="eastAsia"/>
          <w:b/>
          <w:sz w:val="28"/>
          <w:szCs w:val="28"/>
        </w:rPr>
        <w:t>姓</w:t>
      </w:r>
      <w:r>
        <w:rPr>
          <w:rFonts w:hint="eastAsia"/>
          <w:b/>
          <w:sz w:val="28"/>
          <w:szCs w:val="28"/>
        </w:rPr>
        <w:t xml:space="preserve">    </w:t>
      </w:r>
      <w:r w:rsidRPr="002D7726">
        <w:rPr>
          <w:rFonts w:hint="eastAsia"/>
          <w:b/>
          <w:sz w:val="28"/>
          <w:szCs w:val="28"/>
        </w:rPr>
        <w:t>名</w:t>
      </w:r>
      <w:r>
        <w:rPr>
          <w:rFonts w:hint="eastAsia"/>
          <w:b/>
          <w:sz w:val="28"/>
          <w:szCs w:val="28"/>
        </w:rPr>
        <w:t>：</w:t>
      </w:r>
      <w:r w:rsidR="00A77E59">
        <w:rPr>
          <w:b/>
          <w:sz w:val="28"/>
          <w:szCs w:val="28"/>
          <w:u w:val="single"/>
        </w:rPr>
        <w:tab/>
      </w:r>
      <w:r w:rsidR="00A77E59">
        <w:rPr>
          <w:b/>
          <w:sz w:val="28"/>
          <w:szCs w:val="28"/>
          <w:u w:val="single"/>
        </w:rPr>
        <w:tab/>
      </w:r>
      <w:r w:rsidR="00A77E59">
        <w:rPr>
          <w:b/>
          <w:sz w:val="28"/>
          <w:szCs w:val="28"/>
          <w:u w:val="single"/>
        </w:rPr>
        <w:tab/>
      </w:r>
      <w:proofErr w:type="gramStart"/>
      <w:r w:rsidR="00A77E59">
        <w:rPr>
          <w:rFonts w:hint="eastAsia"/>
          <w:b/>
          <w:sz w:val="28"/>
          <w:szCs w:val="28"/>
          <w:u w:val="single"/>
        </w:rPr>
        <w:t>许荣仁</w:t>
      </w:r>
      <w:proofErr w:type="gramEnd"/>
      <w:r w:rsidR="00A77E59">
        <w:rPr>
          <w:b/>
          <w:sz w:val="28"/>
          <w:szCs w:val="28"/>
          <w:u w:val="single"/>
        </w:rPr>
        <w:tab/>
      </w:r>
      <w:r w:rsidR="00A77E59">
        <w:rPr>
          <w:b/>
          <w:sz w:val="28"/>
          <w:szCs w:val="28"/>
          <w:u w:val="single"/>
        </w:rPr>
        <w:tab/>
      </w:r>
      <w:r w:rsidR="00A77E59">
        <w:rPr>
          <w:b/>
          <w:sz w:val="28"/>
          <w:szCs w:val="28"/>
          <w:u w:val="single"/>
        </w:rPr>
        <w:tab/>
      </w:r>
    </w:p>
    <w:p w:rsidR="00BF2DF0" w:rsidRDefault="00BF2DF0" w:rsidP="00BF2DF0">
      <w:pPr>
        <w:ind w:firstLineChars="642" w:firstLine="1805"/>
        <w:rPr>
          <w:b/>
          <w:sz w:val="28"/>
          <w:szCs w:val="28"/>
          <w:u w:val="single"/>
        </w:rPr>
      </w:pPr>
      <w:r>
        <w:rPr>
          <w:rFonts w:hint="eastAsia"/>
          <w:b/>
          <w:sz w:val="28"/>
          <w:szCs w:val="28"/>
        </w:rPr>
        <w:t>指导教师：</w:t>
      </w:r>
      <w:r w:rsidR="00A77E59">
        <w:rPr>
          <w:b/>
          <w:sz w:val="28"/>
          <w:szCs w:val="28"/>
          <w:u w:val="single"/>
        </w:rPr>
        <w:tab/>
      </w:r>
      <w:r w:rsidR="00A77E59">
        <w:rPr>
          <w:b/>
          <w:sz w:val="28"/>
          <w:szCs w:val="28"/>
          <w:u w:val="single"/>
        </w:rPr>
        <w:tab/>
      </w:r>
      <w:r w:rsidR="00A77E59">
        <w:rPr>
          <w:b/>
          <w:sz w:val="28"/>
          <w:szCs w:val="28"/>
          <w:u w:val="single"/>
        </w:rPr>
        <w:tab/>
      </w:r>
      <w:r w:rsidR="00A77E59">
        <w:rPr>
          <w:rFonts w:hint="eastAsia"/>
          <w:b/>
          <w:sz w:val="28"/>
          <w:szCs w:val="28"/>
          <w:u w:val="single"/>
        </w:rPr>
        <w:t>李丹</w:t>
      </w:r>
      <w:r w:rsidR="00A77E59">
        <w:rPr>
          <w:b/>
          <w:sz w:val="28"/>
          <w:szCs w:val="28"/>
          <w:u w:val="single"/>
        </w:rPr>
        <w:tab/>
      </w:r>
      <w:r w:rsidR="00A77E59">
        <w:rPr>
          <w:b/>
          <w:sz w:val="28"/>
          <w:szCs w:val="28"/>
          <w:u w:val="single"/>
        </w:rPr>
        <w:tab/>
      </w:r>
      <w:r w:rsidR="00A77E59">
        <w:rPr>
          <w:b/>
          <w:sz w:val="28"/>
          <w:szCs w:val="28"/>
          <w:u w:val="single"/>
        </w:rPr>
        <w:tab/>
      </w:r>
      <w:r w:rsidR="00A77E59">
        <w:rPr>
          <w:b/>
          <w:sz w:val="28"/>
          <w:szCs w:val="28"/>
          <w:u w:val="single"/>
        </w:rPr>
        <w:tab/>
      </w:r>
    </w:p>
    <w:p w:rsidR="00BF2DF0" w:rsidRPr="00573A72" w:rsidRDefault="00BF2DF0" w:rsidP="00BF2DF0">
      <w:pPr>
        <w:ind w:firstLineChars="642" w:firstLine="1805"/>
        <w:rPr>
          <w:b/>
          <w:sz w:val="28"/>
          <w:szCs w:val="28"/>
          <w:u w:val="single"/>
        </w:rPr>
      </w:pPr>
      <w:r w:rsidRPr="00573A72">
        <w:rPr>
          <w:rFonts w:hint="eastAsia"/>
          <w:b/>
          <w:sz w:val="28"/>
          <w:szCs w:val="28"/>
        </w:rPr>
        <w:t>报告日期</w:t>
      </w:r>
      <w:r>
        <w:rPr>
          <w:rFonts w:hint="eastAsia"/>
          <w:b/>
          <w:sz w:val="28"/>
          <w:szCs w:val="28"/>
        </w:rPr>
        <w:t>：</w:t>
      </w:r>
      <w:r w:rsidR="00A77E59">
        <w:rPr>
          <w:b/>
          <w:sz w:val="28"/>
          <w:szCs w:val="28"/>
          <w:u w:val="single"/>
        </w:rPr>
        <w:tab/>
      </w:r>
      <w:r w:rsidR="00A77E59">
        <w:rPr>
          <w:b/>
          <w:sz w:val="28"/>
          <w:szCs w:val="28"/>
          <w:u w:val="single"/>
        </w:rPr>
        <w:tab/>
      </w:r>
      <w:r w:rsidR="00A77E59">
        <w:rPr>
          <w:rFonts w:hint="eastAsia"/>
          <w:b/>
          <w:sz w:val="28"/>
          <w:szCs w:val="28"/>
          <w:u w:val="single"/>
        </w:rPr>
        <w:t>2017</w:t>
      </w:r>
      <w:r w:rsidR="00A77E59">
        <w:rPr>
          <w:rFonts w:hint="eastAsia"/>
          <w:b/>
          <w:sz w:val="28"/>
          <w:szCs w:val="28"/>
          <w:u w:val="single"/>
        </w:rPr>
        <w:t>年</w:t>
      </w:r>
      <w:r w:rsidR="00A77E59">
        <w:rPr>
          <w:rFonts w:hint="eastAsia"/>
          <w:b/>
          <w:sz w:val="28"/>
          <w:szCs w:val="28"/>
          <w:u w:val="single"/>
        </w:rPr>
        <w:t>6</w:t>
      </w:r>
      <w:r w:rsidR="00A77E59">
        <w:rPr>
          <w:rFonts w:hint="eastAsia"/>
          <w:b/>
          <w:sz w:val="28"/>
          <w:szCs w:val="28"/>
          <w:u w:val="single"/>
        </w:rPr>
        <w:t>月</w:t>
      </w:r>
      <w:r w:rsidR="00A77E59">
        <w:rPr>
          <w:rFonts w:hint="eastAsia"/>
          <w:b/>
          <w:sz w:val="28"/>
          <w:szCs w:val="28"/>
          <w:u w:val="single"/>
        </w:rPr>
        <w:t>22</w:t>
      </w:r>
      <w:r w:rsidR="00A77E59">
        <w:rPr>
          <w:rFonts w:hint="eastAsia"/>
          <w:b/>
          <w:sz w:val="28"/>
          <w:szCs w:val="28"/>
          <w:u w:val="single"/>
        </w:rPr>
        <w:t>日</w:t>
      </w:r>
      <w:r w:rsidR="00A77E59">
        <w:rPr>
          <w:b/>
          <w:sz w:val="28"/>
          <w:szCs w:val="28"/>
          <w:u w:val="single"/>
        </w:rPr>
        <w:tab/>
      </w:r>
    </w:p>
    <w:p w:rsidR="00BF2DF0" w:rsidRDefault="00BF2DF0" w:rsidP="00BF2DF0"/>
    <w:p w:rsidR="00BF2DF0" w:rsidRDefault="00BF2DF0" w:rsidP="00BF2DF0"/>
    <w:p w:rsidR="004A7258" w:rsidRDefault="00BF2DF0" w:rsidP="00BF2DF0">
      <w:pPr>
        <w:jc w:val="center"/>
        <w:rPr>
          <w:b/>
          <w:sz w:val="28"/>
          <w:szCs w:val="28"/>
        </w:rPr>
      </w:pPr>
      <w:r>
        <w:rPr>
          <w:rFonts w:hint="eastAsia"/>
          <w:b/>
          <w:sz w:val="28"/>
          <w:szCs w:val="28"/>
        </w:rPr>
        <w:t>计算机科学与技术学院</w:t>
      </w:r>
    </w:p>
    <w:p w:rsidR="004A7258" w:rsidRDefault="004A7258">
      <w:pPr>
        <w:widowControl/>
        <w:jc w:val="left"/>
        <w:rPr>
          <w:b/>
          <w:sz w:val="28"/>
          <w:szCs w:val="28"/>
        </w:rPr>
      </w:pPr>
      <w:r>
        <w:rPr>
          <w:b/>
          <w:sz w:val="28"/>
          <w:szCs w:val="28"/>
        </w:rPr>
        <w:lastRenderedPageBreak/>
        <w:br w:type="page"/>
      </w:r>
    </w:p>
    <w:p w:rsidR="00286BBD" w:rsidRPr="00272A87" w:rsidRDefault="00321FEC" w:rsidP="00272A87">
      <w:pPr>
        <w:pStyle w:val="1"/>
        <w:jc w:val="center"/>
        <w:rPr>
          <w:rFonts w:ascii="黑体" w:eastAsia="黑体" w:hAnsi="宋体"/>
          <w:sz w:val="30"/>
          <w:szCs w:val="30"/>
        </w:rPr>
      </w:pPr>
      <w:bookmarkStart w:id="0" w:name="_GoBack"/>
      <w:bookmarkEnd w:id="0"/>
      <w:r w:rsidRPr="00321FEC">
        <w:rPr>
          <w:rFonts w:ascii="黑体" w:eastAsia="黑体" w:hAnsi="宋体"/>
          <w:sz w:val="30"/>
          <w:szCs w:val="30"/>
        </w:rPr>
        <w:lastRenderedPageBreak/>
        <w:t>Task-based locomotion</w:t>
      </w:r>
    </w:p>
    <w:p w:rsidR="00272A87" w:rsidRPr="00154AEC" w:rsidRDefault="00B25B85" w:rsidP="00272A87">
      <w:pPr>
        <w:rPr>
          <w:b/>
          <w:sz w:val="24"/>
        </w:rPr>
      </w:pPr>
      <w:r w:rsidRPr="00B25B85">
        <w:rPr>
          <w:rFonts w:ascii="黑体" w:eastAsia="黑体" w:hint="eastAsia"/>
          <w:b/>
          <w:sz w:val="28"/>
          <w:szCs w:val="28"/>
        </w:rPr>
        <w:t xml:space="preserve">1. </w:t>
      </w:r>
      <w:r>
        <w:rPr>
          <w:rFonts w:ascii="黑体" w:eastAsia="黑体" w:hint="eastAsia"/>
          <w:b/>
          <w:sz w:val="28"/>
          <w:szCs w:val="28"/>
        </w:rPr>
        <w:t>引言</w:t>
      </w:r>
    </w:p>
    <w:p w:rsidR="001C0C35" w:rsidRPr="00EA119F" w:rsidRDefault="00EA119F" w:rsidP="00154AEC">
      <w:pPr>
        <w:spacing w:line="300" w:lineRule="auto"/>
        <w:ind w:firstLine="420"/>
        <w:rPr>
          <w:sz w:val="24"/>
        </w:rPr>
      </w:pPr>
      <w:r w:rsidRPr="00EA119F">
        <w:rPr>
          <w:rFonts w:hint="eastAsia"/>
          <w:sz w:val="24"/>
        </w:rPr>
        <w:t>文章概述：高质量的运动是实现可信的角色动画的关键，但是经常被建模为两个位置之间的通用步进运动。</w:t>
      </w:r>
      <w:r w:rsidRPr="00EA119F">
        <w:rPr>
          <w:rFonts w:hint="eastAsia"/>
          <w:sz w:val="24"/>
        </w:rPr>
        <w:t xml:space="preserve"> </w:t>
      </w:r>
      <w:r w:rsidRPr="00EA119F">
        <w:rPr>
          <w:rFonts w:hint="eastAsia"/>
          <w:sz w:val="24"/>
        </w:rPr>
        <w:t>在实践中，运动通常具有任务特定的特征，并且可以展示步骤类型的丰富词汇，包括侧面步骤，脚尖，脚跟枢轴和故意脚踏板。</w:t>
      </w:r>
      <w:r w:rsidRPr="00EA119F">
        <w:rPr>
          <w:rFonts w:hint="eastAsia"/>
          <w:sz w:val="24"/>
        </w:rPr>
        <w:t xml:space="preserve"> </w:t>
      </w:r>
      <w:r w:rsidRPr="00EA119F">
        <w:rPr>
          <w:rFonts w:hint="eastAsia"/>
          <w:sz w:val="24"/>
        </w:rPr>
        <w:t>我们根据作为运动模板的任务特定的步骤计划，开发出类似行为的模型。</w:t>
      </w:r>
      <w:r w:rsidRPr="00EA119F">
        <w:rPr>
          <w:rFonts w:hint="eastAsia"/>
          <w:sz w:val="24"/>
        </w:rPr>
        <w:t xml:space="preserve"> </w:t>
      </w:r>
      <w:r w:rsidRPr="00EA119F">
        <w:rPr>
          <w:rFonts w:hint="eastAsia"/>
          <w:sz w:val="24"/>
        </w:rPr>
        <w:t>脚步计划以互动率调用和优化，然后作为生产全身运动的基础。</w:t>
      </w:r>
      <w:r w:rsidRPr="00EA119F">
        <w:rPr>
          <w:rFonts w:hint="eastAsia"/>
          <w:sz w:val="24"/>
        </w:rPr>
        <w:t xml:space="preserve"> </w:t>
      </w:r>
      <w:r w:rsidRPr="00EA119F">
        <w:rPr>
          <w:rFonts w:hint="eastAsia"/>
          <w:sz w:val="24"/>
        </w:rPr>
        <w:t>我们展示了三个任务的高质量动作的制作：白板书写，移动盒子和坐姿行为。</w:t>
      </w:r>
      <w:r w:rsidRPr="00EA119F">
        <w:rPr>
          <w:rFonts w:hint="eastAsia"/>
          <w:sz w:val="24"/>
        </w:rPr>
        <w:t xml:space="preserve"> </w:t>
      </w:r>
      <w:r w:rsidRPr="00EA119F">
        <w:rPr>
          <w:rFonts w:hint="eastAsia"/>
          <w:sz w:val="24"/>
        </w:rPr>
        <w:t>该模型通过产生适合于这些比例的运动计划，可以重新定位到不同比例的角色。</w:t>
      </w:r>
      <w:r w:rsidRPr="00EA119F">
        <w:rPr>
          <w:rFonts w:hint="eastAsia"/>
          <w:sz w:val="24"/>
        </w:rPr>
        <w:t xml:space="preserve"> </w:t>
      </w:r>
      <w:r w:rsidRPr="00EA119F">
        <w:rPr>
          <w:rFonts w:hint="eastAsia"/>
          <w:sz w:val="24"/>
        </w:rPr>
        <w:t>我们还展示了如何考虑任务工作或持续时间，从而产生协同行为。</w:t>
      </w:r>
    </w:p>
    <w:p w:rsidR="00EA119F" w:rsidRPr="00EA119F" w:rsidRDefault="00EA119F" w:rsidP="00154AEC">
      <w:pPr>
        <w:spacing w:line="300" w:lineRule="auto"/>
        <w:ind w:firstLine="420"/>
        <w:rPr>
          <w:sz w:val="24"/>
        </w:rPr>
      </w:pPr>
      <w:r w:rsidRPr="00EA119F">
        <w:rPr>
          <w:rFonts w:hint="eastAsia"/>
          <w:sz w:val="24"/>
        </w:rPr>
        <w:t>关键字：人类运动，运动捕捉。</w:t>
      </w:r>
    </w:p>
    <w:p w:rsidR="00EA119F" w:rsidRPr="00EA119F" w:rsidRDefault="00EA119F" w:rsidP="00154AEC">
      <w:pPr>
        <w:spacing w:line="300" w:lineRule="auto"/>
        <w:ind w:firstLine="420"/>
        <w:rPr>
          <w:sz w:val="24"/>
        </w:rPr>
      </w:pPr>
      <w:r w:rsidRPr="00EA119F">
        <w:rPr>
          <w:rFonts w:hint="eastAsia"/>
          <w:sz w:val="24"/>
        </w:rPr>
        <w:t>概念：计算方法→动画</w:t>
      </w:r>
      <w:r w:rsidRPr="00EA119F">
        <w:rPr>
          <w:rFonts w:hint="eastAsia"/>
          <w:sz w:val="24"/>
        </w:rPr>
        <w:t xml:space="preserve">; </w:t>
      </w:r>
      <w:r w:rsidRPr="00EA119F">
        <w:rPr>
          <w:rFonts w:hint="eastAsia"/>
          <w:sz w:val="24"/>
        </w:rPr>
        <w:t>物理模拟。</w:t>
      </w:r>
    </w:p>
    <w:p w:rsidR="00EA119F" w:rsidRPr="00EA119F" w:rsidRDefault="00EA119F" w:rsidP="00EA119F">
      <w:pPr>
        <w:spacing w:line="300" w:lineRule="auto"/>
        <w:ind w:firstLine="420"/>
        <w:rPr>
          <w:rFonts w:hint="eastAsia"/>
          <w:sz w:val="24"/>
        </w:rPr>
      </w:pPr>
      <w:r w:rsidRPr="00EA119F">
        <w:rPr>
          <w:rFonts w:hint="eastAsia"/>
          <w:sz w:val="24"/>
        </w:rPr>
        <w:t>文章的贡献：在上下文特定示例脚步模板（</w:t>
      </w:r>
      <w:r w:rsidRPr="00EA119F">
        <w:rPr>
          <w:sz w:val="24"/>
        </w:rPr>
        <w:t>context-specific example footstep templates</w:t>
      </w:r>
      <w:r w:rsidRPr="00EA119F">
        <w:rPr>
          <w:rFonts w:hint="eastAsia"/>
          <w:sz w:val="24"/>
        </w:rPr>
        <w:t>）</w:t>
      </w:r>
      <w:r w:rsidRPr="00EA119F">
        <w:rPr>
          <w:rFonts w:hint="eastAsia"/>
          <w:sz w:val="24"/>
        </w:rPr>
        <w:t>的帮助下开发了一个脚步计划（</w:t>
      </w:r>
      <w:r w:rsidRPr="00EA119F">
        <w:rPr>
          <w:sz w:val="24"/>
        </w:rPr>
        <w:t>footstep plan</w:t>
      </w:r>
      <w:r w:rsidRPr="00EA119F">
        <w:rPr>
          <w:rFonts w:hint="eastAsia"/>
          <w:sz w:val="24"/>
        </w:rPr>
        <w:t>）。</w:t>
      </w:r>
      <w:r w:rsidRPr="00EA119F">
        <w:rPr>
          <w:rFonts w:hint="eastAsia"/>
          <w:sz w:val="24"/>
        </w:rPr>
        <w:t xml:space="preserve"> </w:t>
      </w:r>
      <w:r w:rsidRPr="00EA119F">
        <w:rPr>
          <w:rFonts w:hint="eastAsia"/>
          <w:sz w:val="24"/>
        </w:rPr>
        <w:t>然后使用在线优化进一步改进从这些模板派生的脚步位置和方向。</w:t>
      </w:r>
      <w:r w:rsidRPr="00EA119F">
        <w:rPr>
          <w:rFonts w:hint="eastAsia"/>
          <w:sz w:val="24"/>
        </w:rPr>
        <w:t xml:space="preserve"> </w:t>
      </w:r>
      <w:r w:rsidRPr="00EA119F">
        <w:rPr>
          <w:rFonts w:hint="eastAsia"/>
          <w:sz w:val="24"/>
        </w:rPr>
        <w:t>这种方法的简单性避免了统计建模方法通常需要的复杂性和大量数据需求。</w:t>
      </w:r>
      <w:r w:rsidRPr="00EA119F">
        <w:rPr>
          <w:rFonts w:hint="eastAsia"/>
          <w:sz w:val="24"/>
        </w:rPr>
        <w:t xml:space="preserve"> </w:t>
      </w:r>
      <w:r w:rsidRPr="00EA119F">
        <w:rPr>
          <w:rFonts w:hint="eastAsia"/>
          <w:sz w:val="24"/>
        </w:rPr>
        <w:t>文章提到的基于任务的运动原型是在现代游戏引擎（虚幻引擎</w:t>
      </w:r>
      <w:r w:rsidRPr="00EA119F">
        <w:rPr>
          <w:rFonts w:hint="eastAsia"/>
          <w:sz w:val="24"/>
        </w:rPr>
        <w:t>4</w:t>
      </w:r>
      <w:r w:rsidRPr="00EA119F">
        <w:rPr>
          <w:rFonts w:hint="eastAsia"/>
          <w:sz w:val="24"/>
        </w:rPr>
        <w:t>）中实现的，并展示在三个任务中：写在白板上，拾起和放置盒子，坐下来站立起来。</w:t>
      </w:r>
    </w:p>
    <w:p w:rsidR="00272A87" w:rsidRPr="00154AEC" w:rsidRDefault="00B25B85" w:rsidP="00272A87">
      <w:pPr>
        <w:rPr>
          <w:b/>
          <w:sz w:val="24"/>
        </w:rPr>
      </w:pPr>
      <w:r>
        <w:rPr>
          <w:rFonts w:ascii="黑体" w:eastAsia="黑体" w:hint="eastAsia"/>
          <w:b/>
          <w:sz w:val="28"/>
          <w:szCs w:val="28"/>
        </w:rPr>
        <w:t>2. 相关工作</w:t>
      </w:r>
    </w:p>
    <w:p w:rsidR="00EA119F" w:rsidRDefault="00EA119F" w:rsidP="008778A0">
      <w:pPr>
        <w:spacing w:line="300" w:lineRule="auto"/>
        <w:ind w:firstLineChars="200" w:firstLine="480"/>
        <w:rPr>
          <w:sz w:val="24"/>
        </w:rPr>
      </w:pPr>
      <w:r>
        <w:rPr>
          <w:rFonts w:hint="eastAsia"/>
          <w:sz w:val="24"/>
        </w:rPr>
        <w:t>已经有</w:t>
      </w:r>
      <w:r w:rsidRPr="00EA119F">
        <w:rPr>
          <w:rFonts w:hint="eastAsia"/>
          <w:sz w:val="24"/>
        </w:rPr>
        <w:t>大量的文献探讨了使用运动学模型来产生逼真的人类运动，最常见的是运动捕捉数据的帮助。</w:t>
      </w:r>
      <w:r w:rsidRPr="00EA119F">
        <w:rPr>
          <w:rFonts w:hint="eastAsia"/>
          <w:sz w:val="24"/>
        </w:rPr>
        <w:t xml:space="preserve"> </w:t>
      </w:r>
      <w:r>
        <w:rPr>
          <w:rFonts w:hint="eastAsia"/>
          <w:sz w:val="24"/>
        </w:rPr>
        <w:t>所以这篇文章不再赘述这些内容，而是</w:t>
      </w:r>
      <w:r w:rsidRPr="00EA119F">
        <w:rPr>
          <w:rFonts w:hint="eastAsia"/>
          <w:sz w:val="24"/>
        </w:rPr>
        <w:t>仅</w:t>
      </w:r>
      <w:r>
        <w:rPr>
          <w:rFonts w:hint="eastAsia"/>
          <w:sz w:val="24"/>
        </w:rPr>
        <w:t>仅审查与他们</w:t>
      </w:r>
      <w:r w:rsidRPr="00EA119F">
        <w:rPr>
          <w:rFonts w:hint="eastAsia"/>
          <w:sz w:val="24"/>
        </w:rPr>
        <w:t>的问题和提出的解决方案最相关的工作。</w:t>
      </w:r>
    </w:p>
    <w:p w:rsidR="00EA119F" w:rsidRDefault="00EA119F" w:rsidP="008778A0">
      <w:pPr>
        <w:spacing w:line="300" w:lineRule="auto"/>
        <w:ind w:firstLineChars="200" w:firstLine="480"/>
        <w:rPr>
          <w:rFonts w:hint="eastAsia"/>
          <w:sz w:val="24"/>
        </w:rPr>
      </w:pPr>
      <w:r>
        <w:rPr>
          <w:rFonts w:hint="eastAsia"/>
          <w:sz w:val="24"/>
        </w:rPr>
        <w:t>最相关工作主要包括以下几个方面：</w:t>
      </w:r>
      <w:r w:rsidRPr="00EA119F">
        <w:rPr>
          <w:rFonts w:hint="eastAsia"/>
          <w:sz w:val="24"/>
        </w:rPr>
        <w:t>运动序列</w:t>
      </w:r>
      <w:r>
        <w:rPr>
          <w:rFonts w:hint="eastAsia"/>
          <w:sz w:val="24"/>
        </w:rPr>
        <w:t>（</w:t>
      </w:r>
      <w:r w:rsidRPr="00EA119F">
        <w:rPr>
          <w:sz w:val="24"/>
        </w:rPr>
        <w:t>Motion sequencing</w:t>
      </w:r>
      <w:r>
        <w:rPr>
          <w:rFonts w:hint="eastAsia"/>
          <w:sz w:val="24"/>
        </w:rPr>
        <w:t>），运动嵌入（</w:t>
      </w:r>
      <w:r w:rsidRPr="00EA119F">
        <w:rPr>
          <w:sz w:val="24"/>
        </w:rPr>
        <w:t>Motion embedding</w:t>
      </w:r>
      <w:r>
        <w:rPr>
          <w:rFonts w:hint="eastAsia"/>
          <w:sz w:val="24"/>
        </w:rPr>
        <w:t>），脚步计划（</w:t>
      </w:r>
      <w:r w:rsidRPr="00EA119F">
        <w:rPr>
          <w:sz w:val="24"/>
        </w:rPr>
        <w:t>Footstep planning</w:t>
      </w:r>
      <w:r>
        <w:rPr>
          <w:rFonts w:hint="eastAsia"/>
          <w:sz w:val="24"/>
        </w:rPr>
        <w:t>），姿势和运动重建（</w:t>
      </w:r>
      <w:r w:rsidRPr="00EA119F">
        <w:rPr>
          <w:sz w:val="24"/>
        </w:rPr>
        <w:t>Pose and motion reconstruction</w:t>
      </w:r>
      <w:r>
        <w:rPr>
          <w:rFonts w:hint="eastAsia"/>
          <w:sz w:val="24"/>
        </w:rPr>
        <w:t>），运动风格（</w:t>
      </w:r>
      <w:r w:rsidRPr="00EA119F">
        <w:rPr>
          <w:sz w:val="24"/>
        </w:rPr>
        <w:t>Motion styles</w:t>
      </w:r>
      <w:r>
        <w:rPr>
          <w:rFonts w:hint="eastAsia"/>
          <w:sz w:val="24"/>
        </w:rPr>
        <w:t>），与环境互动（</w:t>
      </w:r>
      <w:r w:rsidRPr="00EA119F">
        <w:rPr>
          <w:sz w:val="24"/>
        </w:rPr>
        <w:t>Interacting with the environment</w:t>
      </w:r>
      <w:r>
        <w:rPr>
          <w:rFonts w:hint="eastAsia"/>
          <w:sz w:val="24"/>
        </w:rPr>
        <w:t>）和强化学习（</w:t>
      </w:r>
      <w:r w:rsidRPr="00EA119F">
        <w:rPr>
          <w:sz w:val="24"/>
        </w:rPr>
        <w:t>Reinforcement learning</w:t>
      </w:r>
      <w:r>
        <w:rPr>
          <w:rFonts w:hint="eastAsia"/>
          <w:sz w:val="24"/>
        </w:rPr>
        <w:t>）。</w:t>
      </w:r>
      <w:r w:rsidR="00D243FF">
        <w:rPr>
          <w:rFonts w:hint="eastAsia"/>
          <w:sz w:val="24"/>
        </w:rPr>
        <w:t>文章</w:t>
      </w:r>
      <w:r>
        <w:rPr>
          <w:rFonts w:hint="eastAsia"/>
          <w:sz w:val="24"/>
        </w:rPr>
        <w:t>详细地阐述了上述每个方面</w:t>
      </w:r>
      <w:r w:rsidR="00D243FF">
        <w:rPr>
          <w:rFonts w:hint="eastAsia"/>
          <w:sz w:val="24"/>
        </w:rPr>
        <w:t>研究</w:t>
      </w:r>
      <w:r>
        <w:rPr>
          <w:rFonts w:hint="eastAsia"/>
          <w:sz w:val="24"/>
        </w:rPr>
        <w:t>的背景</w:t>
      </w:r>
      <w:r w:rsidR="00D243FF">
        <w:rPr>
          <w:rFonts w:hint="eastAsia"/>
          <w:sz w:val="24"/>
        </w:rPr>
        <w:t>以及</w:t>
      </w:r>
      <w:r>
        <w:rPr>
          <w:rFonts w:hint="eastAsia"/>
          <w:sz w:val="24"/>
        </w:rPr>
        <w:t>自己对这些问题所做的研究工作，</w:t>
      </w:r>
      <w:r w:rsidR="00D243FF">
        <w:rPr>
          <w:rFonts w:hint="eastAsia"/>
          <w:sz w:val="24"/>
        </w:rPr>
        <w:t>并</w:t>
      </w:r>
      <w:r>
        <w:rPr>
          <w:rFonts w:hint="eastAsia"/>
          <w:sz w:val="24"/>
        </w:rPr>
        <w:t>简单分析了工作的表现。</w:t>
      </w:r>
    </w:p>
    <w:p w:rsidR="00B25B85" w:rsidRPr="00154AEC" w:rsidRDefault="00B25B85" w:rsidP="00B25B85">
      <w:pPr>
        <w:rPr>
          <w:b/>
          <w:sz w:val="24"/>
        </w:rPr>
      </w:pPr>
      <w:r>
        <w:rPr>
          <w:rFonts w:ascii="黑体" w:eastAsia="黑体" w:hint="eastAsia"/>
          <w:b/>
          <w:sz w:val="28"/>
          <w:szCs w:val="28"/>
        </w:rPr>
        <w:t>3. 算法概述（模型概述）</w:t>
      </w:r>
    </w:p>
    <w:p w:rsidR="00B25B85" w:rsidRDefault="00B25B85" w:rsidP="00900956">
      <w:pPr>
        <w:spacing w:line="300" w:lineRule="auto"/>
        <w:rPr>
          <w:sz w:val="24"/>
        </w:rPr>
      </w:pPr>
      <w:r>
        <w:rPr>
          <w:rFonts w:hint="eastAsia"/>
          <w:sz w:val="24"/>
        </w:rPr>
        <w:tab/>
      </w:r>
      <w:r>
        <w:rPr>
          <w:rFonts w:hint="eastAsia"/>
          <w:sz w:val="24"/>
        </w:rPr>
        <w:t>该文提出的算法、方法或者模型解读，并对该方法的结果与其他方法产生的结果进行对比和分析。</w:t>
      </w:r>
    </w:p>
    <w:p w:rsidR="00D243FF" w:rsidRDefault="00D243FF" w:rsidP="00D243FF">
      <w:pPr>
        <w:spacing w:line="300" w:lineRule="auto"/>
        <w:rPr>
          <w:sz w:val="24"/>
        </w:rPr>
      </w:pPr>
      <w:r>
        <w:rPr>
          <w:sz w:val="24"/>
        </w:rPr>
        <w:tab/>
      </w:r>
      <w:r>
        <w:rPr>
          <w:rFonts w:hint="eastAsia"/>
          <w:sz w:val="24"/>
        </w:rPr>
        <w:t>算法概述：</w:t>
      </w:r>
      <w:r w:rsidRPr="00D243FF">
        <w:rPr>
          <w:rFonts w:hint="eastAsia"/>
          <w:sz w:val="24"/>
        </w:rPr>
        <w:t>给定一系列任务类型和任务位置作为输入，我们的系统综合使用</w:t>
      </w:r>
      <w:r w:rsidRPr="00D243FF">
        <w:rPr>
          <w:rFonts w:hint="eastAsia"/>
          <w:sz w:val="24"/>
        </w:rPr>
        <w:lastRenderedPageBreak/>
        <w:t>自然，任务特定的运动模式在任务之间移动所需的全身动画。主要目标是开发高质量的任务之间的过渡运动，其中任务被定义为人物需要完成某事的世界中的位置和方向。专注于四种类型的任务，包括在板上写作，在位置之间移动盒子，坐在盒子上，并在特定位置转动。典型的运动过渡包括一对任务，即从当前任务位置移动到分别以红色和蓝色球体标记的下一任务位置。</w:t>
      </w:r>
      <w:r w:rsidRPr="00D243FF">
        <w:rPr>
          <w:rFonts w:hint="eastAsia"/>
          <w:sz w:val="24"/>
        </w:rPr>
        <w:t xml:space="preserve"> </w:t>
      </w:r>
      <w:r w:rsidRPr="00D243FF">
        <w:rPr>
          <w:rFonts w:hint="eastAsia"/>
          <w:sz w:val="24"/>
        </w:rPr>
        <w:t>除了任务类型和任务位置之外，我们还将定义和使用任务工作属性。</w:t>
      </w:r>
      <w:r w:rsidRPr="00D243FF">
        <w:rPr>
          <w:rFonts w:hint="eastAsia"/>
          <w:sz w:val="24"/>
        </w:rPr>
        <w:t xml:space="preserve"> </w:t>
      </w:r>
      <w:r w:rsidRPr="00D243FF">
        <w:rPr>
          <w:rFonts w:hint="eastAsia"/>
          <w:sz w:val="24"/>
        </w:rPr>
        <w:t>这将允许</w:t>
      </w:r>
      <w:r>
        <w:rPr>
          <w:rFonts w:hint="eastAsia"/>
          <w:sz w:val="24"/>
        </w:rPr>
        <w:t>协同</w:t>
      </w:r>
      <w:r w:rsidRPr="00D243FF">
        <w:rPr>
          <w:rFonts w:hint="eastAsia"/>
          <w:sz w:val="24"/>
        </w:rPr>
        <w:t>效果被建模，例如选择临时逐步到达任务位置，而不是采取进一步的步骤将身体直接放置在任务位置前面。</w:t>
      </w:r>
    </w:p>
    <w:p w:rsidR="00D243FF" w:rsidRDefault="00D243FF" w:rsidP="00D243FF">
      <w:pPr>
        <w:spacing w:line="300" w:lineRule="auto"/>
        <w:rPr>
          <w:sz w:val="24"/>
        </w:rPr>
      </w:pPr>
      <w:r>
        <w:rPr>
          <w:sz w:val="24"/>
        </w:rPr>
        <w:tab/>
      </w:r>
      <w:r>
        <w:rPr>
          <w:rFonts w:hint="eastAsia"/>
          <w:sz w:val="24"/>
        </w:rPr>
        <w:t>模型概述：文章的核心是一个模型，被称作“</w:t>
      </w:r>
      <w:r w:rsidRPr="00D243FF">
        <w:rPr>
          <w:rFonts w:hint="eastAsia"/>
          <w:sz w:val="24"/>
        </w:rPr>
        <w:t>基于模板的脚步计划</w:t>
      </w:r>
      <w:r>
        <w:rPr>
          <w:rFonts w:hint="eastAsia"/>
          <w:sz w:val="24"/>
        </w:rPr>
        <w:t>”（</w:t>
      </w:r>
      <w:r w:rsidRPr="00D243FF">
        <w:rPr>
          <w:sz w:val="24"/>
        </w:rPr>
        <w:t>Template-based Footstep Plans</w:t>
      </w:r>
      <w:r>
        <w:rPr>
          <w:rFonts w:hint="eastAsia"/>
          <w:sz w:val="24"/>
        </w:rPr>
        <w:t>）</w:t>
      </w:r>
      <w:r w:rsidR="002828B1">
        <w:rPr>
          <w:rFonts w:hint="eastAsia"/>
          <w:sz w:val="24"/>
        </w:rPr>
        <w:t>。研究者提出</w:t>
      </w:r>
      <w:r w:rsidR="002828B1" w:rsidRPr="002828B1">
        <w:rPr>
          <w:rFonts w:hint="eastAsia"/>
          <w:sz w:val="24"/>
        </w:rPr>
        <w:t>的方法的一个关键方面是使用示例数据来建模在每个运动阶段要使用的脚步的模式。</w:t>
      </w:r>
      <w:r w:rsidR="002828B1" w:rsidRPr="002828B1">
        <w:rPr>
          <w:rFonts w:hint="eastAsia"/>
          <w:sz w:val="24"/>
        </w:rPr>
        <w:t xml:space="preserve"> </w:t>
      </w:r>
      <w:r w:rsidR="002828B1">
        <w:rPr>
          <w:rFonts w:hint="eastAsia"/>
          <w:sz w:val="24"/>
        </w:rPr>
        <w:t>他们</w:t>
      </w:r>
      <w:r w:rsidR="002828B1" w:rsidRPr="002828B1">
        <w:rPr>
          <w:rFonts w:hint="eastAsia"/>
          <w:sz w:val="24"/>
        </w:rPr>
        <w:t>将把它们称为脚步策略（</w:t>
      </w:r>
      <w:r w:rsidR="002828B1" w:rsidRPr="002828B1">
        <w:rPr>
          <w:rFonts w:hint="eastAsia"/>
          <w:sz w:val="24"/>
        </w:rPr>
        <w:t>FSS</w:t>
      </w:r>
      <w:r w:rsidR="002828B1" w:rsidRPr="002828B1">
        <w:rPr>
          <w:rFonts w:hint="eastAsia"/>
          <w:sz w:val="24"/>
        </w:rPr>
        <w:t>）模板。</w:t>
      </w:r>
      <w:r w:rsidR="002828B1" w:rsidRPr="002828B1">
        <w:rPr>
          <w:rFonts w:hint="eastAsia"/>
          <w:sz w:val="24"/>
        </w:rPr>
        <w:t xml:space="preserve"> </w:t>
      </w:r>
      <w:r w:rsidR="002828B1" w:rsidRPr="002828B1">
        <w:rPr>
          <w:rFonts w:hint="eastAsia"/>
          <w:sz w:val="24"/>
        </w:rPr>
        <w:t>每个</w:t>
      </w:r>
      <w:r w:rsidR="002828B1" w:rsidRPr="002828B1">
        <w:rPr>
          <w:rFonts w:hint="eastAsia"/>
          <w:sz w:val="24"/>
        </w:rPr>
        <w:t>FSS</w:t>
      </w:r>
      <w:r w:rsidR="002828B1" w:rsidRPr="002828B1">
        <w:rPr>
          <w:rFonts w:hint="eastAsia"/>
          <w:sz w:val="24"/>
        </w:rPr>
        <w:t>模板还包括单独的步骤。</w:t>
      </w:r>
      <w:r w:rsidR="002828B1">
        <w:rPr>
          <w:rFonts w:hint="eastAsia"/>
          <w:sz w:val="24"/>
        </w:rPr>
        <w:t>他们</w:t>
      </w:r>
      <w:r w:rsidR="002828B1" w:rsidRPr="002828B1">
        <w:rPr>
          <w:rFonts w:hint="eastAsia"/>
          <w:sz w:val="24"/>
        </w:rPr>
        <w:t>详细描述</w:t>
      </w:r>
      <w:r w:rsidR="002828B1">
        <w:rPr>
          <w:rFonts w:hint="eastAsia"/>
          <w:sz w:val="24"/>
        </w:rPr>
        <w:t>了</w:t>
      </w:r>
      <w:r w:rsidR="002828B1" w:rsidRPr="002828B1">
        <w:rPr>
          <w:rFonts w:hint="eastAsia"/>
          <w:sz w:val="24"/>
        </w:rPr>
        <w:t>运动阶段和步骤的定义，以及如何检索合适的</w:t>
      </w:r>
      <w:r w:rsidR="002828B1" w:rsidRPr="002828B1">
        <w:rPr>
          <w:rFonts w:hint="eastAsia"/>
          <w:sz w:val="24"/>
        </w:rPr>
        <w:t>FSS</w:t>
      </w:r>
      <w:r w:rsidR="002828B1" w:rsidRPr="002828B1">
        <w:rPr>
          <w:rFonts w:hint="eastAsia"/>
          <w:sz w:val="24"/>
        </w:rPr>
        <w:t>模板作为规划任何给定运动阶段的脚步的第一步。</w:t>
      </w:r>
      <w:r w:rsidR="002828B1" w:rsidRPr="002828B1">
        <w:rPr>
          <w:rFonts w:hint="eastAsia"/>
          <w:sz w:val="24"/>
        </w:rPr>
        <w:t xml:space="preserve"> </w:t>
      </w:r>
      <w:r w:rsidR="002828B1" w:rsidRPr="002828B1">
        <w:rPr>
          <w:rFonts w:hint="eastAsia"/>
          <w:sz w:val="24"/>
        </w:rPr>
        <w:t>重要的是，</w:t>
      </w:r>
      <w:r w:rsidR="002828B1" w:rsidRPr="002828B1">
        <w:rPr>
          <w:rFonts w:hint="eastAsia"/>
          <w:sz w:val="24"/>
        </w:rPr>
        <w:t>FSS</w:t>
      </w:r>
      <w:r w:rsidR="002828B1" w:rsidRPr="002828B1">
        <w:rPr>
          <w:rFonts w:hint="eastAsia"/>
          <w:sz w:val="24"/>
        </w:rPr>
        <w:t>模板是特定于任务的。例如，用于在白板上写入的任务进入和退出的模板与用于坐在盒子上，拾起盒子或放置盒子的模板显着不同</w:t>
      </w:r>
      <w:r w:rsidR="002828B1">
        <w:rPr>
          <w:rFonts w:hint="eastAsia"/>
          <w:sz w:val="24"/>
        </w:rPr>
        <w:t>，他们用一组图和一张表来描述了它们之间的不同。</w:t>
      </w:r>
    </w:p>
    <w:p w:rsidR="00744643" w:rsidRDefault="00744643" w:rsidP="00744643">
      <w:pPr>
        <w:spacing w:line="300" w:lineRule="auto"/>
        <w:rPr>
          <w:sz w:val="24"/>
        </w:rPr>
      </w:pPr>
      <w:r>
        <w:rPr>
          <w:sz w:val="24"/>
        </w:rPr>
        <w:tab/>
      </w:r>
      <w:proofErr w:type="gramStart"/>
      <w:r>
        <w:rPr>
          <w:rFonts w:hint="eastAsia"/>
          <w:sz w:val="24"/>
        </w:rPr>
        <w:t>对该模版</w:t>
      </w:r>
      <w:proofErr w:type="gramEnd"/>
      <w:r>
        <w:rPr>
          <w:rFonts w:hint="eastAsia"/>
          <w:sz w:val="24"/>
        </w:rPr>
        <w:t>的描述也分为了两大部分，第一部分是模版的构建过程，被叫做“</w:t>
      </w:r>
      <w:r w:rsidRPr="00744643">
        <w:rPr>
          <w:sz w:val="24"/>
        </w:rPr>
        <w:t>Phases, Steps, and Templates</w:t>
      </w:r>
      <w:r>
        <w:rPr>
          <w:rFonts w:hint="eastAsia"/>
          <w:sz w:val="24"/>
        </w:rPr>
        <w:t>”，首先根据当前任务和下一任务所的描述</w:t>
      </w:r>
      <w:r w:rsidRPr="00744643">
        <w:rPr>
          <w:rFonts w:hint="eastAsia"/>
          <w:sz w:val="24"/>
        </w:rPr>
        <w:t>，给定任务转换，过渡运动</w:t>
      </w:r>
      <w:r>
        <w:rPr>
          <w:rFonts w:hint="eastAsia"/>
          <w:sz w:val="24"/>
        </w:rPr>
        <w:t>，</w:t>
      </w:r>
      <w:r w:rsidRPr="00744643">
        <w:rPr>
          <w:rFonts w:hint="eastAsia"/>
          <w:sz w:val="24"/>
        </w:rPr>
        <w:t>使用三个运动阶段进行建模：任务退出，运动和任务输入</w:t>
      </w:r>
      <w:r>
        <w:rPr>
          <w:rFonts w:hint="eastAsia"/>
          <w:sz w:val="24"/>
        </w:rPr>
        <w:t>，需要注意的是，</w:t>
      </w:r>
      <w:r w:rsidRPr="00744643">
        <w:rPr>
          <w:rFonts w:hint="eastAsia"/>
          <w:sz w:val="24"/>
        </w:rPr>
        <w:t>并非所有阶段都需要存在于任何给定的合成过渡运动中。</w:t>
      </w:r>
      <w:r w:rsidRPr="00744643">
        <w:rPr>
          <w:rFonts w:hint="eastAsia"/>
          <w:sz w:val="24"/>
        </w:rPr>
        <w:t xml:space="preserve"> </w:t>
      </w:r>
      <w:r>
        <w:rPr>
          <w:rFonts w:hint="eastAsia"/>
          <w:sz w:val="24"/>
        </w:rPr>
        <w:t>如果其中一个起始位置已经位于下一个任务的输入</w:t>
      </w:r>
      <w:r w:rsidRPr="00744643">
        <w:rPr>
          <w:rFonts w:hint="eastAsia"/>
          <w:sz w:val="24"/>
        </w:rPr>
        <w:t>范围内，则仅使用入口阶段</w:t>
      </w:r>
      <w:r>
        <w:rPr>
          <w:rFonts w:hint="eastAsia"/>
          <w:sz w:val="24"/>
        </w:rPr>
        <w:t>，</w:t>
      </w:r>
      <w:r w:rsidRPr="00744643">
        <w:rPr>
          <w:rFonts w:hint="eastAsia"/>
          <w:sz w:val="24"/>
        </w:rPr>
        <w:t>这</w:t>
      </w:r>
      <w:r>
        <w:rPr>
          <w:rFonts w:hint="eastAsia"/>
          <w:sz w:val="24"/>
        </w:rPr>
        <w:t>一过程被称作</w:t>
      </w:r>
      <w:r w:rsidRPr="00744643">
        <w:rPr>
          <w:rFonts w:hint="eastAsia"/>
          <w:sz w:val="24"/>
        </w:rPr>
        <w:t>回避策略</w:t>
      </w:r>
      <w:r>
        <w:rPr>
          <w:rFonts w:hint="eastAsia"/>
          <w:sz w:val="24"/>
        </w:rPr>
        <w:t>（</w:t>
      </w:r>
      <w:r w:rsidRPr="00744643">
        <w:rPr>
          <w:sz w:val="24"/>
        </w:rPr>
        <w:t>sidestepping strategy</w:t>
      </w:r>
      <w:r>
        <w:rPr>
          <w:rFonts w:hint="eastAsia"/>
          <w:sz w:val="24"/>
        </w:rPr>
        <w:t>）。如果不是上述情景，则</w:t>
      </w:r>
      <w:r w:rsidRPr="00744643">
        <w:rPr>
          <w:rFonts w:hint="eastAsia"/>
          <w:sz w:val="24"/>
        </w:rPr>
        <w:t>先计划退出阶段，使用适当选择的</w:t>
      </w:r>
      <w:r w:rsidRPr="00744643">
        <w:rPr>
          <w:rFonts w:hint="eastAsia"/>
          <w:sz w:val="24"/>
        </w:rPr>
        <w:t>FSS</w:t>
      </w:r>
      <w:r w:rsidRPr="00744643">
        <w:rPr>
          <w:rFonts w:hint="eastAsia"/>
          <w:sz w:val="24"/>
        </w:rPr>
        <w:t>模板。如果从该模板产生的计划步骤之一</w:t>
      </w:r>
      <w:r>
        <w:rPr>
          <w:rFonts w:hint="eastAsia"/>
          <w:sz w:val="24"/>
        </w:rPr>
        <w:t>经</w:t>
      </w:r>
      <w:r w:rsidRPr="00744643">
        <w:rPr>
          <w:rFonts w:hint="eastAsia"/>
          <w:sz w:val="24"/>
        </w:rPr>
        <w:t>过输入半径，则输入阶段被视为从该时间点开始</w:t>
      </w:r>
      <w:r>
        <w:rPr>
          <w:rFonts w:hint="eastAsia"/>
          <w:sz w:val="24"/>
        </w:rPr>
        <w:t>，这一过程被称作</w:t>
      </w:r>
      <w:r w:rsidRPr="00744643">
        <w:rPr>
          <w:rFonts w:hint="eastAsia"/>
          <w:sz w:val="24"/>
        </w:rPr>
        <w:t>部分转向策略</w:t>
      </w:r>
      <w:r>
        <w:rPr>
          <w:rFonts w:hint="eastAsia"/>
          <w:sz w:val="24"/>
        </w:rPr>
        <w:t>（</w:t>
      </w:r>
      <w:r w:rsidRPr="00744643">
        <w:rPr>
          <w:sz w:val="24"/>
        </w:rPr>
        <w:t>partial-turn-and-step strategy</w:t>
      </w:r>
      <w:r>
        <w:rPr>
          <w:rFonts w:hint="eastAsia"/>
          <w:sz w:val="24"/>
        </w:rPr>
        <w:t>）。不过</w:t>
      </w:r>
      <w:r w:rsidRPr="00744643">
        <w:rPr>
          <w:rFonts w:hint="eastAsia"/>
          <w:sz w:val="24"/>
        </w:rPr>
        <w:t>，最通常的情况是需要额外的运动阶段，以便从退</w:t>
      </w:r>
      <w:r>
        <w:rPr>
          <w:rFonts w:hint="eastAsia"/>
          <w:sz w:val="24"/>
        </w:rPr>
        <w:t>出阶段结束时计划脚步，直到计划的运动步骤之一位于进入任务半径内，</w:t>
      </w:r>
      <w:r w:rsidRPr="00744643">
        <w:rPr>
          <w:rFonts w:hint="eastAsia"/>
          <w:sz w:val="24"/>
        </w:rPr>
        <w:t>运动阶段按顺序生成，即退出，移动和输入，在每个运动阶段的模板实例化步骤之后，应用优化步骤</w:t>
      </w:r>
      <w:r>
        <w:rPr>
          <w:rFonts w:hint="eastAsia"/>
          <w:sz w:val="24"/>
        </w:rPr>
        <w:t>。然后是一个半自动化的分割过程，把脚步进行依据不同的时刻进行分割，分割具体方法是：</w:t>
      </w:r>
      <w:r w:rsidRPr="00744643">
        <w:rPr>
          <w:rFonts w:hint="eastAsia"/>
          <w:sz w:val="24"/>
        </w:rPr>
        <w:t>一个初始的自动化</w:t>
      </w:r>
      <w:r w:rsidR="00915049">
        <w:rPr>
          <w:rFonts w:hint="eastAsia"/>
          <w:sz w:val="24"/>
        </w:rPr>
        <w:t>过程</w:t>
      </w:r>
      <w:r w:rsidRPr="00744643">
        <w:rPr>
          <w:rFonts w:hint="eastAsia"/>
          <w:sz w:val="24"/>
        </w:rPr>
        <w:t>，然后根据需要进行手动检查和清理</w:t>
      </w:r>
      <w:r w:rsidR="00915049">
        <w:rPr>
          <w:rFonts w:hint="eastAsia"/>
          <w:sz w:val="24"/>
        </w:rPr>
        <w:t>，这个过程用可以用</w:t>
      </w:r>
      <w:r w:rsidR="00915049">
        <w:rPr>
          <w:rFonts w:hint="eastAsia"/>
          <w:sz w:val="24"/>
        </w:rPr>
        <w:t>Q=</w:t>
      </w:r>
      <w:r w:rsidR="00915049">
        <w:rPr>
          <w:sz w:val="24"/>
        </w:rPr>
        <w:t>{q</w:t>
      </w:r>
      <w:r w:rsidR="00915049" w:rsidRPr="00915049">
        <w:rPr>
          <w:sz w:val="24"/>
          <w:vertAlign w:val="subscript"/>
        </w:rPr>
        <w:t>i</w:t>
      </w:r>
      <w:r w:rsidR="00915049">
        <w:rPr>
          <w:rFonts w:hint="eastAsia"/>
          <w:sz w:val="24"/>
        </w:rPr>
        <w:t>}</w:t>
      </w:r>
      <w:r w:rsidR="00915049">
        <w:rPr>
          <w:rFonts w:hint="eastAsia"/>
          <w:sz w:val="24"/>
        </w:rPr>
        <w:t>的元组建模完成</w:t>
      </w:r>
      <w:r w:rsidRPr="00744643">
        <w:rPr>
          <w:rFonts w:hint="eastAsia"/>
          <w:sz w:val="24"/>
        </w:rPr>
        <w:t>。</w:t>
      </w:r>
      <w:r w:rsidR="00915049">
        <w:rPr>
          <w:rFonts w:hint="eastAsia"/>
          <w:sz w:val="24"/>
        </w:rPr>
        <w:t>然后是运动模版和运动协调工作。这些完成之后，就是第二个部分了，这一部分被称作模版检索（</w:t>
      </w:r>
      <w:r w:rsidR="00915049" w:rsidRPr="00915049">
        <w:rPr>
          <w:sz w:val="24"/>
        </w:rPr>
        <w:t>Template Retrieval</w:t>
      </w:r>
      <w:r w:rsidR="00915049" w:rsidRPr="00915049">
        <w:rPr>
          <w:rFonts w:hint="eastAsia"/>
          <w:sz w:val="24"/>
        </w:rPr>
        <w:t>）</w:t>
      </w:r>
      <w:r w:rsidR="00915049">
        <w:rPr>
          <w:rFonts w:hint="eastAsia"/>
          <w:sz w:val="24"/>
        </w:rPr>
        <w:t>，</w:t>
      </w:r>
      <w:r w:rsidR="00BE3605" w:rsidRPr="00BE3605">
        <w:rPr>
          <w:rFonts w:hint="eastAsia"/>
          <w:sz w:val="24"/>
        </w:rPr>
        <w:t>在运行时，需要为任何给定的任</w:t>
      </w:r>
      <w:r w:rsidR="00BE3605">
        <w:rPr>
          <w:rFonts w:hint="eastAsia"/>
          <w:sz w:val="24"/>
        </w:rPr>
        <w:t>务转换找到合适的模板。在最简单的情况下，通过查找与当前所需转换</w:t>
      </w:r>
      <w:r w:rsidR="00BE3605" w:rsidRPr="00BE3605">
        <w:rPr>
          <w:rFonts w:hint="eastAsia"/>
          <w:sz w:val="24"/>
        </w:rPr>
        <w:t>最相似的模板可以找到合适的退出模板。这里，相似性意味着下一个任务的类似任务努力值和相对位置，如在坐标系中测量的，其坐标系起源于特定任务类别的当前任务。类似地，通过查找与在所需任务类别</w:t>
      </w:r>
      <w:r w:rsidR="00BE3605" w:rsidRPr="00BE3605">
        <w:rPr>
          <w:rFonts w:hint="eastAsia"/>
          <w:sz w:val="24"/>
        </w:rPr>
        <w:lastRenderedPageBreak/>
        <w:t>的起始于下一个任务的坐标系中测量的最佳匹配所需任务工作量和字符的相对当前位置的示例模板来找到合适的条目模板。请注意，虽然下一个任务的相似性位置对于模板选择很重要，但是在选择退出模板时，下一个类别类型不需要匹配。</w:t>
      </w:r>
    </w:p>
    <w:p w:rsidR="00BE3605" w:rsidRDefault="00BE3605" w:rsidP="00744643">
      <w:pPr>
        <w:spacing w:line="300" w:lineRule="auto"/>
        <w:rPr>
          <w:sz w:val="24"/>
        </w:rPr>
      </w:pPr>
      <w:r>
        <w:rPr>
          <w:sz w:val="24"/>
        </w:rPr>
        <w:tab/>
      </w:r>
      <w:r w:rsidRPr="00BE3605">
        <w:rPr>
          <w:rFonts w:hint="eastAsia"/>
          <w:sz w:val="24"/>
        </w:rPr>
        <w:t>虽然由模板调用的脚步计划提供了一个很好的起点，但</w:t>
      </w:r>
      <w:r>
        <w:rPr>
          <w:rFonts w:hint="eastAsia"/>
          <w:sz w:val="24"/>
        </w:rPr>
        <w:t>是还</w:t>
      </w:r>
      <w:r w:rsidRPr="00BE3605">
        <w:rPr>
          <w:rFonts w:hint="eastAsia"/>
          <w:sz w:val="24"/>
        </w:rPr>
        <w:t>需要进一步的优化</w:t>
      </w:r>
      <w:r>
        <w:rPr>
          <w:rFonts w:hint="eastAsia"/>
          <w:sz w:val="24"/>
        </w:rPr>
        <w:t>，</w:t>
      </w:r>
      <w:r w:rsidRPr="00BE3605">
        <w:rPr>
          <w:rFonts w:hint="eastAsia"/>
          <w:sz w:val="24"/>
        </w:rPr>
        <w:t>有</w:t>
      </w:r>
      <w:r>
        <w:rPr>
          <w:rFonts w:hint="eastAsia"/>
          <w:sz w:val="24"/>
        </w:rPr>
        <w:t>以下</w:t>
      </w:r>
      <w:r w:rsidRPr="00BE3605">
        <w:rPr>
          <w:rFonts w:hint="eastAsia"/>
          <w:sz w:val="24"/>
        </w:rPr>
        <w:t>几个原因。</w:t>
      </w:r>
      <w:r w:rsidRPr="00BE3605">
        <w:rPr>
          <w:rFonts w:hint="eastAsia"/>
          <w:sz w:val="24"/>
        </w:rPr>
        <w:t xml:space="preserve"> </w:t>
      </w:r>
      <w:r w:rsidRPr="00BE3605">
        <w:rPr>
          <w:rFonts w:hint="eastAsia"/>
          <w:sz w:val="24"/>
        </w:rPr>
        <w:t>由于使用了稀疏的模板库，基于模板的脚步计划的能力在于产生“良好的”脚步。此外，出口，运动和进入阶段之间的过渡需要特别注意，以产生自然的脚步行为。</w:t>
      </w:r>
      <w:r>
        <w:rPr>
          <w:rFonts w:hint="eastAsia"/>
          <w:sz w:val="24"/>
        </w:rPr>
        <w:t>文章还提供了一个补充视频，</w:t>
      </w:r>
      <w:r w:rsidRPr="00BE3605">
        <w:rPr>
          <w:rFonts w:hint="eastAsia"/>
          <w:sz w:val="24"/>
        </w:rPr>
        <w:t>参阅补充视频，</w:t>
      </w:r>
      <w:r>
        <w:rPr>
          <w:rFonts w:hint="eastAsia"/>
          <w:sz w:val="24"/>
        </w:rPr>
        <w:t>可以</w:t>
      </w:r>
      <w:r w:rsidRPr="00BE3605">
        <w:rPr>
          <w:rFonts w:hint="eastAsia"/>
          <w:sz w:val="24"/>
        </w:rPr>
        <w:t>了解从未优化的脚步计划重建的运动示例。因此，需要进一步优化初始的基于模板的脚步计划</w:t>
      </w:r>
      <w:r>
        <w:rPr>
          <w:rFonts w:hint="eastAsia"/>
          <w:sz w:val="24"/>
        </w:rPr>
        <w:t>，以生成高质量的脚步计划</w:t>
      </w:r>
      <w:r w:rsidRPr="00BE3605">
        <w:rPr>
          <w:rFonts w:hint="eastAsia"/>
          <w:sz w:val="24"/>
        </w:rPr>
        <w:t>。</w:t>
      </w:r>
      <w:r>
        <w:rPr>
          <w:rFonts w:hint="eastAsia"/>
          <w:sz w:val="24"/>
        </w:rPr>
        <w:t>这就引出了下一阶段：优化。</w:t>
      </w:r>
    </w:p>
    <w:p w:rsidR="00BE3605" w:rsidRDefault="00BE3605" w:rsidP="00744643">
      <w:pPr>
        <w:spacing w:line="300" w:lineRule="auto"/>
        <w:rPr>
          <w:sz w:val="24"/>
        </w:rPr>
      </w:pPr>
      <w:r>
        <w:rPr>
          <w:sz w:val="24"/>
        </w:rPr>
        <w:tab/>
      </w:r>
      <w:r w:rsidRPr="00BE3605">
        <w:rPr>
          <w:rFonts w:hint="eastAsia"/>
          <w:sz w:val="24"/>
        </w:rPr>
        <w:t>使用在线优化程序来适应基于模板的脚步计划，以便实现精确匹配期望的航向方向的期望的高质量运动，具有平滑的步长变化等等。</w:t>
      </w:r>
      <w:r w:rsidRPr="00BE3605">
        <w:rPr>
          <w:rFonts w:hint="eastAsia"/>
          <w:sz w:val="24"/>
        </w:rPr>
        <w:t xml:space="preserve"> </w:t>
      </w:r>
      <w:r w:rsidRPr="00BE3605">
        <w:rPr>
          <w:rFonts w:hint="eastAsia"/>
          <w:sz w:val="24"/>
        </w:rPr>
        <w:t>脚步的位置和方向是优化中的自由变量。</w:t>
      </w:r>
      <w:r>
        <w:rPr>
          <w:rFonts w:hint="eastAsia"/>
          <w:sz w:val="24"/>
        </w:rPr>
        <w:t>在几个阶段执行优化，</w:t>
      </w:r>
      <w:r w:rsidRPr="00BE3605">
        <w:rPr>
          <w:rFonts w:hint="eastAsia"/>
          <w:sz w:val="24"/>
        </w:rPr>
        <w:t>使用任务感知和相位特定的运动模板以及随后的优化可以实现足迹计划的所需泛化。</w:t>
      </w:r>
      <w:r w:rsidR="001D4A27">
        <w:rPr>
          <w:rFonts w:hint="eastAsia"/>
          <w:sz w:val="24"/>
        </w:rPr>
        <w:t>优化也分为了多个方面，分别是</w:t>
      </w:r>
      <w:r w:rsidR="001D4A27" w:rsidRPr="001D4A27">
        <w:rPr>
          <w:rFonts w:hint="eastAsia"/>
          <w:sz w:val="24"/>
        </w:rPr>
        <w:t>数据前期目标</w:t>
      </w:r>
      <w:r w:rsidR="001D4A27">
        <w:rPr>
          <w:rFonts w:hint="eastAsia"/>
          <w:sz w:val="24"/>
        </w:rPr>
        <w:t>（</w:t>
      </w:r>
      <w:r w:rsidR="001D4A27" w:rsidRPr="001D4A27">
        <w:rPr>
          <w:sz w:val="24"/>
        </w:rPr>
        <w:t>Data Prior Objective</w:t>
      </w:r>
      <w:r w:rsidR="001D4A27" w:rsidRPr="001D4A27">
        <w:rPr>
          <w:rFonts w:hint="eastAsia"/>
          <w:sz w:val="24"/>
        </w:rPr>
        <w:t>）</w:t>
      </w:r>
      <w:r w:rsidR="001D4A27">
        <w:rPr>
          <w:rFonts w:hint="eastAsia"/>
          <w:sz w:val="24"/>
        </w:rPr>
        <w:t>，</w:t>
      </w:r>
      <w:r w:rsidR="001D4A27" w:rsidRPr="001D4A27">
        <w:rPr>
          <w:rFonts w:hint="eastAsia"/>
          <w:sz w:val="24"/>
        </w:rPr>
        <w:t>平滑步骤目标</w:t>
      </w:r>
      <w:r w:rsidR="001D4A27">
        <w:rPr>
          <w:rFonts w:hint="eastAsia"/>
          <w:sz w:val="24"/>
        </w:rPr>
        <w:t>（</w:t>
      </w:r>
      <w:r w:rsidR="001D4A27" w:rsidRPr="001D4A27">
        <w:rPr>
          <w:sz w:val="24"/>
        </w:rPr>
        <w:t>Smooth Step Objective</w:t>
      </w:r>
      <w:r w:rsidR="001D4A27">
        <w:rPr>
          <w:rFonts w:hint="eastAsia"/>
          <w:sz w:val="24"/>
        </w:rPr>
        <w:t>），平均</w:t>
      </w:r>
      <w:proofErr w:type="gramStart"/>
      <w:r w:rsidR="001D4A27">
        <w:rPr>
          <w:rFonts w:hint="eastAsia"/>
          <w:sz w:val="24"/>
        </w:rPr>
        <w:t>脚方向</w:t>
      </w:r>
      <w:proofErr w:type="gramEnd"/>
      <w:r w:rsidR="001D4A27">
        <w:rPr>
          <w:rFonts w:hint="eastAsia"/>
          <w:sz w:val="24"/>
        </w:rPr>
        <w:t>目标（</w:t>
      </w:r>
      <w:r w:rsidR="001D4A27" w:rsidRPr="001D4A27">
        <w:rPr>
          <w:sz w:val="24"/>
        </w:rPr>
        <w:t>Average Foot Orientation Objective</w:t>
      </w:r>
      <w:r w:rsidR="001D4A27">
        <w:rPr>
          <w:rFonts w:hint="eastAsia"/>
          <w:sz w:val="24"/>
        </w:rPr>
        <w:t>），目标距离目标（</w:t>
      </w:r>
      <w:r w:rsidR="001D4A27" w:rsidRPr="001D4A27">
        <w:rPr>
          <w:sz w:val="24"/>
        </w:rPr>
        <w:t>Distance From Goal Objective</w:t>
      </w:r>
      <w:r w:rsidR="001D4A27">
        <w:rPr>
          <w:rFonts w:hint="eastAsia"/>
          <w:sz w:val="24"/>
        </w:rPr>
        <w:t>）和</w:t>
      </w:r>
      <w:r w:rsidR="001D4A27" w:rsidRPr="001D4A27">
        <w:rPr>
          <w:rFonts w:hint="eastAsia"/>
          <w:sz w:val="24"/>
        </w:rPr>
        <w:t>平均</w:t>
      </w:r>
      <w:proofErr w:type="gramStart"/>
      <w:r w:rsidR="001D4A27" w:rsidRPr="001D4A27">
        <w:rPr>
          <w:rFonts w:hint="eastAsia"/>
          <w:sz w:val="24"/>
        </w:rPr>
        <w:t>脚位置</w:t>
      </w:r>
      <w:proofErr w:type="gramEnd"/>
      <w:r w:rsidR="001D4A27" w:rsidRPr="001D4A27">
        <w:rPr>
          <w:rFonts w:hint="eastAsia"/>
          <w:sz w:val="24"/>
        </w:rPr>
        <w:t>目标</w:t>
      </w:r>
      <w:r w:rsidR="001D4A27">
        <w:rPr>
          <w:rFonts w:hint="eastAsia"/>
          <w:sz w:val="24"/>
        </w:rPr>
        <w:t>（</w:t>
      </w:r>
      <w:r w:rsidR="001D4A27" w:rsidRPr="001D4A27">
        <w:rPr>
          <w:sz w:val="24"/>
        </w:rPr>
        <w:t>Average Foot Location Objective</w:t>
      </w:r>
      <w:r w:rsidR="001D4A27">
        <w:rPr>
          <w:rFonts w:hint="eastAsia"/>
          <w:sz w:val="24"/>
        </w:rPr>
        <w:t>）。每一个过程都有对应的公式（函数）来进行操作，</w:t>
      </w:r>
      <w:r w:rsidR="001D4A27" w:rsidRPr="001D4A27">
        <w:rPr>
          <w:rFonts w:hint="eastAsia"/>
          <w:sz w:val="24"/>
        </w:rPr>
        <w:t>在每个运动阶段，各种目标具有不同的相对重要性。因此，优化在规划算法的不同阶段对于每个目标函数项使用不同的权重。我们使用的权重是经验确定的，并且对于本文中描述的所有结果是相同的。对于各种任务类别，不需要额外调整这些权重。</w:t>
      </w:r>
      <w:r w:rsidR="001D4A27">
        <w:rPr>
          <w:rFonts w:hint="eastAsia"/>
          <w:sz w:val="24"/>
        </w:rPr>
        <w:t>并且他们在一张表列出了</w:t>
      </w:r>
      <w:r w:rsidR="001D4A27" w:rsidRPr="001D4A27">
        <w:rPr>
          <w:rFonts w:hint="eastAsia"/>
          <w:sz w:val="24"/>
        </w:rPr>
        <w:t>每个阶段</w:t>
      </w:r>
      <w:r w:rsidR="001D4A27">
        <w:rPr>
          <w:rFonts w:hint="eastAsia"/>
          <w:sz w:val="24"/>
        </w:rPr>
        <w:t>所</w:t>
      </w:r>
      <w:r w:rsidR="001D4A27" w:rsidRPr="001D4A27">
        <w:rPr>
          <w:rFonts w:hint="eastAsia"/>
          <w:sz w:val="24"/>
        </w:rPr>
        <w:t>使用的权重。</w:t>
      </w:r>
    </w:p>
    <w:p w:rsidR="001D4A27" w:rsidRDefault="001D4A27" w:rsidP="00744643">
      <w:pPr>
        <w:spacing w:line="300" w:lineRule="auto"/>
        <w:rPr>
          <w:sz w:val="24"/>
        </w:rPr>
      </w:pPr>
      <w:r>
        <w:rPr>
          <w:sz w:val="24"/>
        </w:rPr>
        <w:tab/>
      </w:r>
      <w:r>
        <w:rPr>
          <w:rFonts w:hint="eastAsia"/>
          <w:sz w:val="24"/>
        </w:rPr>
        <w:t>下一阶段是全身运动生成（</w:t>
      </w:r>
      <w:r w:rsidRPr="001D4A27">
        <w:rPr>
          <w:sz w:val="24"/>
        </w:rPr>
        <w:t>Full Body Motion Generation</w:t>
      </w:r>
      <w:r>
        <w:rPr>
          <w:rFonts w:hint="eastAsia"/>
          <w:sz w:val="24"/>
        </w:rPr>
        <w:t>），</w:t>
      </w:r>
      <w:r w:rsidRPr="001D4A27">
        <w:rPr>
          <w:rFonts w:hint="eastAsia"/>
          <w:sz w:val="24"/>
        </w:rPr>
        <w:t>优化的脚步计划允许相对简单和有效的方法用于全身运动重建。</w:t>
      </w:r>
      <w:r w:rsidRPr="001D4A27">
        <w:rPr>
          <w:rFonts w:hint="eastAsia"/>
          <w:sz w:val="24"/>
        </w:rPr>
        <w:t xml:space="preserve"> </w:t>
      </w:r>
      <w:r>
        <w:rPr>
          <w:rFonts w:hint="eastAsia"/>
          <w:sz w:val="24"/>
        </w:rPr>
        <w:t>重建在多个阶段进行。</w:t>
      </w:r>
      <w:r>
        <w:rPr>
          <w:rFonts w:hint="eastAsia"/>
          <w:sz w:val="24"/>
        </w:rPr>
        <w:t xml:space="preserve"> </w:t>
      </w:r>
      <w:r w:rsidRPr="001D4A27">
        <w:rPr>
          <w:rFonts w:hint="eastAsia"/>
          <w:sz w:val="24"/>
        </w:rPr>
        <w:t>首先，使用合成的脚步计划和与这些脚步中的每一个相关联的运动段来重建脚轨迹。</w:t>
      </w:r>
      <w:r w:rsidRPr="001D4A27">
        <w:rPr>
          <w:rFonts w:hint="eastAsia"/>
          <w:sz w:val="24"/>
        </w:rPr>
        <w:t xml:space="preserve"> </w:t>
      </w:r>
      <w:r w:rsidRPr="001D4A27">
        <w:rPr>
          <w:rFonts w:hint="eastAsia"/>
          <w:sz w:val="24"/>
        </w:rPr>
        <w:t>第二，通过扭曲相关的</w:t>
      </w:r>
      <w:proofErr w:type="gramStart"/>
      <w:r w:rsidRPr="001D4A27">
        <w:rPr>
          <w:rFonts w:hint="eastAsia"/>
          <w:sz w:val="24"/>
        </w:rPr>
        <w:t>根运动</w:t>
      </w:r>
      <w:proofErr w:type="gramEnd"/>
      <w:r w:rsidRPr="001D4A27">
        <w:rPr>
          <w:rFonts w:hint="eastAsia"/>
          <w:sz w:val="24"/>
        </w:rPr>
        <w:t>轨迹产生</w:t>
      </w:r>
      <w:proofErr w:type="gramStart"/>
      <w:r w:rsidRPr="001D4A27">
        <w:rPr>
          <w:rFonts w:hint="eastAsia"/>
          <w:sz w:val="24"/>
        </w:rPr>
        <w:t>根运动</w:t>
      </w:r>
      <w:proofErr w:type="gramEnd"/>
      <w:r w:rsidRPr="001D4A27">
        <w:rPr>
          <w:rFonts w:hint="eastAsia"/>
          <w:sz w:val="24"/>
        </w:rPr>
        <w:t>轨迹。最后，脚和根轨迹，以及任务约束，然后被用来驱动终端效应器的运动和全身反向运动（</w:t>
      </w:r>
      <w:r w:rsidRPr="001D4A27">
        <w:rPr>
          <w:rFonts w:hint="eastAsia"/>
          <w:sz w:val="24"/>
        </w:rPr>
        <w:t>IK</w:t>
      </w:r>
      <w:r w:rsidRPr="001D4A27">
        <w:rPr>
          <w:rFonts w:hint="eastAsia"/>
          <w:sz w:val="24"/>
        </w:rPr>
        <w:t>）程序创建最终的全身运动。</w:t>
      </w:r>
      <w:r>
        <w:rPr>
          <w:sz w:val="24"/>
        </w:rPr>
        <w:tab/>
      </w:r>
      <w:r w:rsidR="00B155B7">
        <w:rPr>
          <w:rFonts w:hint="eastAsia"/>
          <w:sz w:val="24"/>
        </w:rPr>
        <w:t>然后是研究的结果，作者把多个研究的实例具体描述了出来，考虑了诸多的影响因素。</w:t>
      </w:r>
    </w:p>
    <w:p w:rsidR="001D4A27" w:rsidRPr="00744643" w:rsidRDefault="00B155B7" w:rsidP="00744643">
      <w:pPr>
        <w:spacing w:line="300" w:lineRule="auto"/>
        <w:rPr>
          <w:rFonts w:hint="eastAsia"/>
          <w:sz w:val="24"/>
        </w:rPr>
      </w:pPr>
      <w:r>
        <w:rPr>
          <w:sz w:val="24"/>
        </w:rPr>
        <w:tab/>
      </w:r>
      <w:r>
        <w:rPr>
          <w:rFonts w:hint="eastAsia"/>
          <w:sz w:val="24"/>
        </w:rPr>
        <w:t>结论：</w:t>
      </w:r>
      <w:r w:rsidRPr="00B155B7">
        <w:rPr>
          <w:rFonts w:hint="eastAsia"/>
          <w:sz w:val="24"/>
        </w:rPr>
        <w:t>在本文中，我们提出了任务特定运动的模型和算法，用于这些任务的任意序列。通过选择要执行的任务的所需位置，方向，类别和任务的影响来指定任务。合成的脚步图案和所产生的全身运动以任务特定的方式忠实地重建许多特征和观察到的策略。因此，所提出的系统允许用于特定于任务的运动样式的可定向的方法。使用任务特定的运动模型允许合成逼真的角色运动，以补充不断增加的人物视觉现实感。通过使用增强的脚步词汇，所提出的模型旨在以任务感知方式保存自然发生的脚步特征，例如脚部枢轴，小脚移动和脚部滑动，而不是消除</w:t>
      </w:r>
      <w:r w:rsidRPr="00B155B7">
        <w:rPr>
          <w:rFonts w:hint="eastAsia"/>
          <w:sz w:val="24"/>
        </w:rPr>
        <w:lastRenderedPageBreak/>
        <w:t>它们，它们是当前运动合成技术经常出现的情况。该模型还自然地模拟了在不同距离的任务之间移动的侧向步进，部分转弯和步进之间的自然过渡以及全转弯行为。运动共同作用的合成有助于进一步提高现实主义。</w:t>
      </w:r>
      <w:r>
        <w:rPr>
          <w:rFonts w:hint="eastAsia"/>
          <w:sz w:val="24"/>
        </w:rPr>
        <w:t>当然该方法并不是完美的，也存在一些限制，比如不能很好地扩展到更高维度上表征更多的特征，而且人类的动作并不是完全可重复的，不像该</w:t>
      </w:r>
      <w:r w:rsidRPr="00B155B7">
        <w:rPr>
          <w:rFonts w:hint="eastAsia"/>
          <w:sz w:val="24"/>
        </w:rPr>
        <w:t>方法的输出。</w:t>
      </w:r>
      <w:r>
        <w:rPr>
          <w:rFonts w:hint="eastAsia"/>
          <w:sz w:val="24"/>
        </w:rPr>
        <w:t>但是，通过创建参数化任务类别可以</w:t>
      </w:r>
      <w:r w:rsidRPr="00B155B7">
        <w:rPr>
          <w:rFonts w:hint="eastAsia"/>
          <w:sz w:val="24"/>
        </w:rPr>
        <w:t>进一步推广该方法</w:t>
      </w:r>
      <w:r>
        <w:rPr>
          <w:rFonts w:hint="eastAsia"/>
          <w:sz w:val="24"/>
        </w:rPr>
        <w:t>，可以得到更多的改进。</w:t>
      </w:r>
    </w:p>
    <w:p w:rsidR="00B25B85" w:rsidRPr="00744643" w:rsidRDefault="00B25B85" w:rsidP="00B25B85">
      <w:pPr>
        <w:spacing w:line="300" w:lineRule="auto"/>
        <w:jc w:val="center"/>
        <w:rPr>
          <w:szCs w:val="21"/>
        </w:rPr>
      </w:pPr>
    </w:p>
    <w:p w:rsidR="00993129" w:rsidRPr="00993129" w:rsidRDefault="00B25B85" w:rsidP="00993129">
      <w:pPr>
        <w:rPr>
          <w:rFonts w:ascii="黑体" w:eastAsia="黑体"/>
          <w:b/>
          <w:sz w:val="28"/>
          <w:szCs w:val="28"/>
        </w:rPr>
      </w:pPr>
      <w:r>
        <w:rPr>
          <w:rFonts w:ascii="黑体" w:eastAsia="黑体" w:hint="eastAsia"/>
          <w:b/>
          <w:sz w:val="28"/>
          <w:szCs w:val="28"/>
        </w:rPr>
        <w:t>4. 论文研读</w:t>
      </w:r>
      <w:r w:rsidR="00993129" w:rsidRPr="00993129">
        <w:rPr>
          <w:rFonts w:ascii="黑体" w:eastAsia="黑体" w:hint="eastAsia"/>
          <w:b/>
          <w:sz w:val="28"/>
          <w:szCs w:val="28"/>
        </w:rPr>
        <w:t>心得</w:t>
      </w:r>
    </w:p>
    <w:p w:rsidR="00B155B7" w:rsidRPr="00AB6E1A" w:rsidRDefault="00B155B7" w:rsidP="00154AEC">
      <w:pPr>
        <w:spacing w:line="300" w:lineRule="auto"/>
        <w:rPr>
          <w:rFonts w:hint="eastAsia"/>
          <w:sz w:val="24"/>
        </w:rPr>
      </w:pPr>
      <w:r>
        <w:rPr>
          <w:sz w:val="24"/>
        </w:rPr>
        <w:tab/>
      </w:r>
      <w:r w:rsidR="004A7258">
        <w:rPr>
          <w:rFonts w:hint="eastAsia"/>
          <w:sz w:val="24"/>
        </w:rPr>
        <w:t>虽然翻译、阅读了这篇文章，但是对作者所提出的具体的方法还不是很懂，可能是受限于自己目前的水平和英语阅读的能力。只是感觉，这是一个新颖的，高效的建立人体运动模型的方法，用参数化，任务化的方法来模拟人体的脚步的动作，生成动画，而且计算量也比传统的方法少了很多。如果能够扩展到整个人体上，可能会对</w:t>
      </w:r>
      <w:r w:rsidR="004A7258">
        <w:rPr>
          <w:rFonts w:hint="eastAsia"/>
          <w:sz w:val="24"/>
        </w:rPr>
        <w:t>VR</w:t>
      </w:r>
      <w:r w:rsidR="004A7258">
        <w:rPr>
          <w:sz w:val="24"/>
        </w:rPr>
        <w:t>/</w:t>
      </w:r>
      <w:r w:rsidR="004A7258">
        <w:rPr>
          <w:rFonts w:hint="eastAsia"/>
          <w:sz w:val="24"/>
        </w:rPr>
        <w:t>AR</w:t>
      </w:r>
      <w:r w:rsidR="004A7258">
        <w:rPr>
          <w:rFonts w:hint="eastAsia"/>
          <w:sz w:val="24"/>
        </w:rPr>
        <w:t>等领域带来很大的影响，因为它们都需要大量的三维绘制，减少计算量将会给性能和功耗上带来很大的改进。据作者在他们发布的视频（</w:t>
      </w:r>
      <w:r w:rsidR="004A7258" w:rsidRPr="004A7258">
        <w:rPr>
          <w:sz w:val="24"/>
        </w:rPr>
        <w:t>https://youtu.be/9VO7aCbRpAY</w:t>
      </w:r>
      <w:r w:rsidR="004A7258">
        <w:rPr>
          <w:rFonts w:hint="eastAsia"/>
          <w:sz w:val="24"/>
        </w:rPr>
        <w:t>）下方的留言回复中，也表示了他们正在调整这个方法，以适应</w:t>
      </w:r>
      <w:r w:rsidR="004A7258">
        <w:rPr>
          <w:rFonts w:hint="eastAsia"/>
          <w:sz w:val="24"/>
        </w:rPr>
        <w:t>VR</w:t>
      </w:r>
      <w:r w:rsidR="004A7258">
        <w:rPr>
          <w:sz w:val="24"/>
        </w:rPr>
        <w:t>/AR</w:t>
      </w:r>
      <w:r w:rsidR="004A7258">
        <w:rPr>
          <w:rFonts w:hint="eastAsia"/>
          <w:sz w:val="24"/>
        </w:rPr>
        <w:t>的场景。</w:t>
      </w:r>
    </w:p>
    <w:p w:rsidR="000C5833" w:rsidRPr="00EA707F" w:rsidRDefault="004A7258" w:rsidP="004A7258">
      <w:pPr>
        <w:spacing w:line="300" w:lineRule="auto"/>
        <w:rPr>
          <w:rFonts w:ascii="黑体" w:eastAsia="黑体" w:hint="eastAsia"/>
          <w:b/>
          <w:color w:val="FF0000"/>
          <w:sz w:val="30"/>
          <w:szCs w:val="30"/>
        </w:rPr>
      </w:pPr>
      <w:r>
        <w:rPr>
          <w:sz w:val="24"/>
        </w:rPr>
        <w:tab/>
      </w:r>
      <w:r>
        <w:rPr>
          <w:rFonts w:hint="eastAsia"/>
          <w:sz w:val="24"/>
        </w:rPr>
        <w:t>通过研读论文，自己了解到了一种创建</w:t>
      </w:r>
      <w:r>
        <w:rPr>
          <w:rFonts w:hint="eastAsia"/>
          <w:sz w:val="24"/>
        </w:rPr>
        <w:t xml:space="preserve"> </w:t>
      </w:r>
      <w:r>
        <w:rPr>
          <w:rFonts w:hint="eastAsia"/>
          <w:sz w:val="24"/>
        </w:rPr>
        <w:t>人体模型的新型的方法，扩展了视野，但同时也认识到了自己的不足，比如英文水平的不足，对前沿技术的不了解，都是限制自身发展的很重要的因素，以后还有很长的路要走，只有不断提高自己，才能走得更远。</w:t>
      </w:r>
    </w:p>
    <w:sectPr w:rsidR="000C5833" w:rsidRPr="00EA707F">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5B07" w:rsidRDefault="00505B07">
      <w:r>
        <w:separator/>
      </w:r>
    </w:p>
  </w:endnote>
  <w:endnote w:type="continuationSeparator" w:id="0">
    <w:p w:rsidR="00505B07" w:rsidRDefault="00505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5B07" w:rsidRDefault="00505B07">
      <w:r>
        <w:separator/>
      </w:r>
    </w:p>
  </w:footnote>
  <w:footnote w:type="continuationSeparator" w:id="0">
    <w:p w:rsidR="00505B07" w:rsidRDefault="00505B0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422B" w:rsidRDefault="00D1422B" w:rsidP="00BF2DF0">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6BBD"/>
    <w:rsid w:val="000039EA"/>
    <w:rsid w:val="000102A4"/>
    <w:rsid w:val="000C5833"/>
    <w:rsid w:val="00154AEC"/>
    <w:rsid w:val="00182845"/>
    <w:rsid w:val="001C0C35"/>
    <w:rsid w:val="001D4A27"/>
    <w:rsid w:val="00233B11"/>
    <w:rsid w:val="00272A87"/>
    <w:rsid w:val="002828B1"/>
    <w:rsid w:val="00286BBD"/>
    <w:rsid w:val="002E3EA0"/>
    <w:rsid w:val="00321FEC"/>
    <w:rsid w:val="004A7258"/>
    <w:rsid w:val="00505B07"/>
    <w:rsid w:val="005C1D5E"/>
    <w:rsid w:val="005E3CDD"/>
    <w:rsid w:val="00604881"/>
    <w:rsid w:val="006D7C59"/>
    <w:rsid w:val="006F1621"/>
    <w:rsid w:val="00716BE2"/>
    <w:rsid w:val="00744643"/>
    <w:rsid w:val="008525AA"/>
    <w:rsid w:val="008778A0"/>
    <w:rsid w:val="00900956"/>
    <w:rsid w:val="00915049"/>
    <w:rsid w:val="00993129"/>
    <w:rsid w:val="00A4052D"/>
    <w:rsid w:val="00A77E59"/>
    <w:rsid w:val="00AB6E1A"/>
    <w:rsid w:val="00B155B7"/>
    <w:rsid w:val="00B25B85"/>
    <w:rsid w:val="00BA0394"/>
    <w:rsid w:val="00BE3605"/>
    <w:rsid w:val="00BF2DF0"/>
    <w:rsid w:val="00C3763A"/>
    <w:rsid w:val="00C81F26"/>
    <w:rsid w:val="00C867D2"/>
    <w:rsid w:val="00D1422B"/>
    <w:rsid w:val="00D243FF"/>
    <w:rsid w:val="00D32504"/>
    <w:rsid w:val="00D87CBF"/>
    <w:rsid w:val="00E57476"/>
    <w:rsid w:val="00EA0F27"/>
    <w:rsid w:val="00EA119F"/>
    <w:rsid w:val="00EA707F"/>
    <w:rsid w:val="00FD6F5D"/>
    <w:rsid w:val="00FE70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8E27A6"/>
  <w15:chartTrackingRefBased/>
  <w15:docId w15:val="{02DD4CD4-4EE8-4936-8E77-3EBD26095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5B85"/>
    <w:pPr>
      <w:widowControl w:val="0"/>
      <w:jc w:val="both"/>
    </w:pPr>
    <w:rPr>
      <w:kern w:val="2"/>
      <w:sz w:val="21"/>
      <w:szCs w:val="24"/>
    </w:rPr>
  </w:style>
  <w:style w:type="paragraph" w:styleId="1">
    <w:name w:val="heading 1"/>
    <w:basedOn w:val="a"/>
    <w:next w:val="a"/>
    <w:qFormat/>
    <w:rsid w:val="00272A87"/>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rsid w:val="00BF2DF0"/>
    <w:pPr>
      <w:shd w:val="clear" w:color="auto" w:fill="000080"/>
    </w:pPr>
  </w:style>
  <w:style w:type="paragraph" w:styleId="a4">
    <w:name w:val="header"/>
    <w:basedOn w:val="a"/>
    <w:rsid w:val="00BF2DF0"/>
    <w:pPr>
      <w:pBdr>
        <w:bottom w:val="single" w:sz="6" w:space="1" w:color="auto"/>
      </w:pBdr>
      <w:tabs>
        <w:tab w:val="center" w:pos="4153"/>
        <w:tab w:val="right" w:pos="8306"/>
      </w:tabs>
      <w:snapToGrid w:val="0"/>
      <w:jc w:val="center"/>
    </w:pPr>
    <w:rPr>
      <w:sz w:val="18"/>
      <w:szCs w:val="18"/>
    </w:rPr>
  </w:style>
  <w:style w:type="paragraph" w:styleId="a5">
    <w:name w:val="footer"/>
    <w:basedOn w:val="a"/>
    <w:rsid w:val="00BF2DF0"/>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527218">
      <w:bodyDiv w:val="1"/>
      <w:marLeft w:val="0"/>
      <w:marRight w:val="0"/>
      <w:marTop w:val="0"/>
      <w:marBottom w:val="0"/>
      <w:divBdr>
        <w:top w:val="none" w:sz="0" w:space="0" w:color="auto"/>
        <w:left w:val="none" w:sz="0" w:space="0" w:color="auto"/>
        <w:bottom w:val="none" w:sz="0" w:space="0" w:color="auto"/>
        <w:right w:val="none" w:sz="0" w:space="0" w:color="auto"/>
      </w:divBdr>
      <w:divsChild>
        <w:div w:id="1305739271">
          <w:marLeft w:val="0"/>
          <w:marRight w:val="0"/>
          <w:marTop w:val="0"/>
          <w:marBottom w:val="0"/>
          <w:divBdr>
            <w:top w:val="none" w:sz="0" w:space="0" w:color="auto"/>
            <w:left w:val="none" w:sz="0" w:space="0" w:color="auto"/>
            <w:bottom w:val="none" w:sz="0" w:space="0" w:color="auto"/>
            <w:right w:val="none" w:sz="0" w:space="0" w:color="auto"/>
          </w:divBdr>
        </w:div>
      </w:divsChild>
    </w:div>
    <w:div w:id="1250970930">
      <w:bodyDiv w:val="1"/>
      <w:marLeft w:val="0"/>
      <w:marRight w:val="0"/>
      <w:marTop w:val="0"/>
      <w:marBottom w:val="0"/>
      <w:divBdr>
        <w:top w:val="none" w:sz="0" w:space="0" w:color="auto"/>
        <w:left w:val="none" w:sz="0" w:space="0" w:color="auto"/>
        <w:bottom w:val="none" w:sz="0" w:space="0" w:color="auto"/>
        <w:right w:val="none" w:sz="0" w:space="0" w:color="auto"/>
      </w:divBdr>
      <w:divsChild>
        <w:div w:id="529956775">
          <w:marLeft w:val="0"/>
          <w:marRight w:val="0"/>
          <w:marTop w:val="0"/>
          <w:marBottom w:val="0"/>
          <w:divBdr>
            <w:top w:val="none" w:sz="0" w:space="0" w:color="auto"/>
            <w:left w:val="none" w:sz="0" w:space="0" w:color="auto"/>
            <w:bottom w:val="none" w:sz="0" w:space="0" w:color="auto"/>
            <w:right w:val="none" w:sz="0" w:space="0" w:color="auto"/>
          </w:divBdr>
        </w:div>
      </w:divsChild>
    </w:div>
    <w:div w:id="1668704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110</TotalTime>
  <Pages>6</Pages>
  <Words>2011</Words>
  <Characters>2294</Characters>
  <Application>Microsoft Office Word</Application>
  <DocSecurity>0</DocSecurity>
  <Lines>99</Lines>
  <Paragraphs>41</Paragraphs>
  <ScaleCrop>false</ScaleCrop>
  <Company>hust</Company>
  <LinksUpToDate>false</LinksUpToDate>
  <CharactersWithSpaces>4264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计 算 机 图 形 学 基 础</dc:title>
  <dc:subject/>
  <dc:creator>hyf</dc:creator>
  <cp:keywords/>
  <cp:lastModifiedBy>Rongren Xu</cp:lastModifiedBy>
  <cp:revision>3</cp:revision>
  <dcterms:created xsi:type="dcterms:W3CDTF">2017-06-22T10:46:00Z</dcterms:created>
  <dcterms:modified xsi:type="dcterms:W3CDTF">2017-06-22T13:45:00Z</dcterms:modified>
</cp:coreProperties>
</file>