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81F1A" w14:textId="6469A183" w:rsidR="00D4787F" w:rsidRDefault="00D4787F"/>
    <w:sectPr w:rsidR="00D478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B245F"/>
    <w:multiLevelType w:val="hybridMultilevel"/>
    <w:tmpl w:val="2870AAF0"/>
    <w:lvl w:ilvl="0" w:tplc="6D20F8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E08E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EE70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AEE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2CB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165D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F813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660D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ECF9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96"/>
    <w:rsid w:val="000F48FF"/>
    <w:rsid w:val="00243896"/>
    <w:rsid w:val="004869CB"/>
    <w:rsid w:val="00CF2EEA"/>
    <w:rsid w:val="00D4787F"/>
    <w:rsid w:val="00F8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12A49"/>
  <w15:chartTrackingRefBased/>
  <w15:docId w15:val="{35235DBD-9A49-4D6C-AF19-0C5F23454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EEA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3</cp:revision>
  <dcterms:created xsi:type="dcterms:W3CDTF">2022-01-07T14:44:00Z</dcterms:created>
  <dcterms:modified xsi:type="dcterms:W3CDTF">2022-01-07T14:50:00Z</dcterms:modified>
</cp:coreProperties>
</file>