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E85F" w14:textId="58886CE3" w:rsidR="00526F26" w:rsidRDefault="00526F26" w:rsidP="00D952DC">
      <w:r>
        <w:rPr>
          <w:rFonts w:hint="eastAsia"/>
        </w:rPr>
        <w:t>1</w:t>
      </w:r>
      <w:r>
        <w:t>.</w:t>
      </w:r>
    </w:p>
    <w:p w14:paraId="104B2412" w14:textId="302A7B03" w:rsidR="00D952DC" w:rsidRPr="00D952DC" w:rsidRDefault="00D952DC" w:rsidP="00D952DC">
      <w:r w:rsidRPr="00D952DC">
        <w:rPr>
          <w:rFonts w:hint="eastAsia"/>
        </w:rPr>
        <w:t>各位老师好，我是</w:t>
      </w:r>
      <w:proofErr w:type="gramStart"/>
      <w:r w:rsidRPr="00D952DC">
        <w:rPr>
          <w:rFonts w:hint="eastAsia"/>
        </w:rPr>
        <w:t>许荣仁</w:t>
      </w:r>
      <w:proofErr w:type="gramEnd"/>
      <w:r w:rsidRPr="00D952DC">
        <w:rPr>
          <w:rFonts w:hint="eastAsia"/>
        </w:rPr>
        <w:t>，指导老师是郑浩然老师，本次答辩的题目是基于生物医学数据的心血管疾病诊断及预后研究</w:t>
      </w:r>
    </w:p>
    <w:p w14:paraId="65ACA031" w14:textId="04C61B48" w:rsidR="00AB78AD" w:rsidRDefault="00AB78AD"/>
    <w:p w14:paraId="3F115254" w14:textId="51901A2C" w:rsidR="00526F26" w:rsidRDefault="00526F26">
      <w:r>
        <w:rPr>
          <w:rFonts w:hint="eastAsia"/>
        </w:rPr>
        <w:t>2</w:t>
      </w:r>
      <w:r>
        <w:t>.</w:t>
      </w:r>
    </w:p>
    <w:p w14:paraId="5876D798" w14:textId="77777777" w:rsidR="00636CC7" w:rsidRPr="00636CC7" w:rsidRDefault="00636CC7" w:rsidP="00636CC7">
      <w:r w:rsidRPr="00636CC7">
        <w:rPr>
          <w:rFonts w:hint="eastAsia"/>
        </w:rPr>
        <w:t>我将主要从以下5部分来介绍我的研究，第一部分说明一下我所研究课题的背景，然后陈述一下我研究的具体内容，第三部分介绍研究的技术路线，以及可行性分析，第四部分则是本研究的创新之处，最后是工作计划安排。</w:t>
      </w:r>
    </w:p>
    <w:p w14:paraId="2048FD00" w14:textId="5AC56A92" w:rsidR="00526F26" w:rsidRDefault="00526F26"/>
    <w:p w14:paraId="62964305" w14:textId="6A90E49F" w:rsidR="00636CC7" w:rsidRDefault="00636CC7">
      <w:r>
        <w:rPr>
          <w:rFonts w:hint="eastAsia"/>
        </w:rPr>
        <w:t>3</w:t>
      </w:r>
      <w:r>
        <w:t>.</w:t>
      </w:r>
    </w:p>
    <w:p w14:paraId="3BE63B44" w14:textId="4B85EA2E" w:rsidR="00D65774" w:rsidRPr="00D65774" w:rsidRDefault="00D65774" w:rsidP="00D65774">
      <w:r w:rsidRPr="00D65774">
        <w:rPr>
          <w:rFonts w:hint="eastAsia"/>
        </w:rPr>
        <w:t>首先</w:t>
      </w:r>
      <w:r>
        <w:rPr>
          <w:rFonts w:hint="eastAsia"/>
        </w:rPr>
        <w:t>是</w:t>
      </w:r>
      <w:r w:rsidRPr="00D65774">
        <w:rPr>
          <w:rFonts w:hint="eastAsia"/>
        </w:rPr>
        <w:t>第一部分，课题背景</w:t>
      </w:r>
    </w:p>
    <w:p w14:paraId="539F85A5" w14:textId="6B75D407" w:rsidR="00636CC7" w:rsidRDefault="00636CC7"/>
    <w:p w14:paraId="22541146" w14:textId="1617B8D9" w:rsidR="00D65774" w:rsidRDefault="00F60E11">
      <w:r>
        <w:rPr>
          <w:rFonts w:hint="eastAsia"/>
        </w:rPr>
        <w:t>4</w:t>
      </w:r>
      <w:r>
        <w:t>.</w:t>
      </w:r>
    </w:p>
    <w:p w14:paraId="70D3FE7E" w14:textId="5F972840" w:rsidR="002B2667" w:rsidRDefault="00F60E11" w:rsidP="00F60E11">
      <w:pPr>
        <w:rPr>
          <w:rFonts w:hint="eastAsia"/>
        </w:rPr>
      </w:pPr>
      <w:r w:rsidRPr="00F60E11">
        <w:rPr>
          <w:rFonts w:hint="eastAsia"/>
        </w:rPr>
        <w:t>心血管疾病是由多种因素引起的慢性非传染性疾病，其死亡率局各种疾病之首，严重威胁人类健康，</w:t>
      </w:r>
      <w:r w:rsidR="00AC70B3">
        <w:rPr>
          <w:rFonts w:hint="eastAsia"/>
        </w:rPr>
        <w:t>2</w:t>
      </w:r>
      <w:r w:rsidR="00AC70B3">
        <w:t>019</w:t>
      </w:r>
      <w:r w:rsidR="00AC70B3">
        <w:rPr>
          <w:rFonts w:hint="eastAsia"/>
        </w:rPr>
        <w:t>全球</w:t>
      </w:r>
      <w:r w:rsidR="002B2667">
        <w:rPr>
          <w:rFonts w:hint="eastAsia"/>
        </w:rPr>
        <w:t>患病</w:t>
      </w:r>
      <w:r w:rsidR="00AC70B3">
        <w:rPr>
          <w:rFonts w:hint="eastAsia"/>
        </w:rPr>
        <w:t>人数已超过5亿人，死亡人数达到1</w:t>
      </w:r>
      <w:r w:rsidR="00AC70B3">
        <w:t>800</w:t>
      </w:r>
      <w:r w:rsidR="00AC70B3">
        <w:rPr>
          <w:rFonts w:hint="eastAsia"/>
        </w:rPr>
        <w:t>万人</w:t>
      </w:r>
    </w:p>
    <w:p w14:paraId="1095921E" w14:textId="036C67BA" w:rsidR="00F60E11" w:rsidRPr="00F60E11" w:rsidRDefault="00F60E11" w:rsidP="00F60E11">
      <w:r w:rsidRPr="00F60E11">
        <w:rPr>
          <w:rFonts w:hint="eastAsia"/>
        </w:rPr>
        <w:t>并且发病率和死亡率仍呈上升趋势</w:t>
      </w:r>
    </w:p>
    <w:p w14:paraId="55134990" w14:textId="77777777" w:rsidR="00F60E11" w:rsidRPr="00F60E11" w:rsidRDefault="00F60E11" w:rsidP="00F60E11">
      <w:r w:rsidRPr="00F60E11">
        <w:rPr>
          <w:rFonts w:hint="eastAsia"/>
        </w:rPr>
        <w:t xml:space="preserve">根据中国心血管健康与疾病报告 </w:t>
      </w:r>
      <w:r w:rsidRPr="00F60E11">
        <w:t>2021</w:t>
      </w:r>
      <w:r w:rsidRPr="00F60E11">
        <w:rPr>
          <w:rFonts w:hint="eastAsia"/>
        </w:rPr>
        <w:t xml:space="preserve"> ，我国心血管疾病分别占农村和城市死因的</w:t>
      </w:r>
      <w:r w:rsidRPr="00F60E11">
        <w:t>46.74%</w:t>
      </w:r>
      <w:r w:rsidRPr="00F60E11">
        <w:rPr>
          <w:rFonts w:hint="eastAsia"/>
        </w:rPr>
        <w:t>和</w:t>
      </w:r>
      <w:r w:rsidRPr="00F60E11">
        <w:t>44.26%</w:t>
      </w:r>
      <w:r w:rsidRPr="00F60E11">
        <w:rPr>
          <w:rFonts w:hint="eastAsia"/>
        </w:rPr>
        <w:t>，而英美等国家在心血管疾病死因在</w:t>
      </w:r>
      <w:r w:rsidRPr="00F60E11">
        <w:t>30%</w:t>
      </w:r>
      <w:r w:rsidRPr="00F60E11">
        <w:rPr>
          <w:rFonts w:hint="eastAsia"/>
        </w:rPr>
        <w:t>左右，这是我国面临的一个重大公共卫生问题</w:t>
      </w:r>
    </w:p>
    <w:p w14:paraId="5FF9E9C9" w14:textId="77777777" w:rsidR="00F60E11" w:rsidRPr="00F60E11" w:rsidRDefault="00F60E11" w:rsidP="00F60E11">
      <w:r w:rsidRPr="00F60E11">
        <w:rPr>
          <w:rFonts w:hint="eastAsia"/>
        </w:rPr>
        <w:t>传统诊断方式发现较晚，即使给予完善的治疗也很难完全康复</w:t>
      </w:r>
    </w:p>
    <w:p w14:paraId="271B16FA" w14:textId="79DECD1C" w:rsidR="00F60E11" w:rsidRDefault="00F60E11"/>
    <w:p w14:paraId="736FAF7E" w14:textId="27538348" w:rsidR="00EB0755" w:rsidRDefault="00EB0755">
      <w:r>
        <w:rPr>
          <w:rFonts w:hint="eastAsia"/>
        </w:rPr>
        <w:t>5</w:t>
      </w:r>
      <w:r>
        <w:t>.</w:t>
      </w:r>
    </w:p>
    <w:p w14:paraId="723FC716" w14:textId="77777777" w:rsidR="00EB0755" w:rsidRPr="00EB0755" w:rsidRDefault="00EB0755" w:rsidP="00EB0755">
      <w:r w:rsidRPr="00EB0755">
        <w:rPr>
          <w:rFonts w:hint="eastAsia"/>
        </w:rPr>
        <w:t>心血管疾病常规的诊断方式可以分为三类……</w:t>
      </w:r>
    </w:p>
    <w:p w14:paraId="13C59D91" w14:textId="77777777" w:rsidR="00EB0755" w:rsidRPr="00EB0755" w:rsidRDefault="00EB0755" w:rsidP="00EB0755">
      <w:r w:rsidRPr="00EB0755">
        <w:rPr>
          <w:rFonts w:hint="eastAsia"/>
        </w:rPr>
        <w:t>心电图检查心脏的电流，当心脏功能发生异常，就会在心电图上表现出来，这是最简单地检查方法，但心电图有个问题，只有在发病的时刻才能检测出异常电流，因此难以检测潜在的危险因素</w:t>
      </w:r>
    </w:p>
    <w:p w14:paraId="1F3A7FD8" w14:textId="54115153" w:rsidR="00EB0755" w:rsidRPr="00EB0755" w:rsidRDefault="00EB0755" w:rsidP="00EB0755">
      <w:r w:rsidRPr="00EB0755">
        <w:rPr>
          <w:rFonts w:hint="eastAsia"/>
        </w:rPr>
        <w:t>血液检查从血浆中各种物质地含量来分析，例如血脂异常可能会造成血管斑块阻塞，心肌坏死后会释放心肌酶进入血管，因此心肌酶这类指标的检查是确诊心梗的重要手段，但</w:t>
      </w:r>
      <w:r w:rsidR="00124BCA">
        <w:rPr>
          <w:rFonts w:hint="eastAsia"/>
        </w:rPr>
        <w:t>由于传统检查的</w:t>
      </w:r>
      <w:r w:rsidR="00A360F3">
        <w:rPr>
          <w:rFonts w:hint="eastAsia"/>
        </w:rPr>
        <w:t>精度</w:t>
      </w:r>
      <w:r w:rsidR="00124BCA">
        <w:rPr>
          <w:rFonts w:hint="eastAsia"/>
        </w:rPr>
        <w:t>有限，</w:t>
      </w:r>
      <w:r w:rsidRPr="00EB0755">
        <w:rPr>
          <w:rFonts w:hint="eastAsia"/>
        </w:rPr>
        <w:t>在临床中的效果也</w:t>
      </w:r>
      <w:r w:rsidR="00A360F3">
        <w:rPr>
          <w:rFonts w:hint="eastAsia"/>
        </w:rPr>
        <w:t>并不完善</w:t>
      </w:r>
    </w:p>
    <w:p w14:paraId="224755D7" w14:textId="77777777" w:rsidR="00EB0755" w:rsidRPr="00EB0755" w:rsidRDefault="00EB0755" w:rsidP="00EB0755">
      <w:r w:rsidRPr="00EB0755">
        <w:rPr>
          <w:rFonts w:hint="eastAsia"/>
        </w:rPr>
        <w:t>影像检查可以……其中冠脉造影仍然是冠心病诊断的金标准。</w:t>
      </w:r>
    </w:p>
    <w:p w14:paraId="25B4E0D0" w14:textId="1E73942D" w:rsidR="00EB0755" w:rsidRPr="00EB0755" w:rsidRDefault="00EB0755" w:rsidP="00EB0755">
      <w:r w:rsidRPr="00EB0755">
        <w:rPr>
          <w:rFonts w:hint="eastAsia"/>
        </w:rPr>
        <w:t>但仍然存在较大的局限性，冠脉造影所显示的冠脉病变的数量和狭窄程度与</w:t>
      </w:r>
      <w:r w:rsidR="00D05D3E">
        <w:rPr>
          <w:rFonts w:hint="eastAsia"/>
        </w:rPr>
        <w:t>心血管事件</w:t>
      </w:r>
      <w:r w:rsidRPr="00EB0755">
        <w:rPr>
          <w:rFonts w:hint="eastAsia"/>
        </w:rPr>
        <w:t>的发生不呈平行的线性关系。</w:t>
      </w:r>
    </w:p>
    <w:p w14:paraId="27215EE2" w14:textId="77777777" w:rsidR="00EB0755" w:rsidRPr="00EB0755" w:rsidRDefault="00EB0755" w:rsidP="00EB0755">
      <w:r w:rsidRPr="00EB0755">
        <w:rPr>
          <w:rFonts w:hint="eastAsia"/>
        </w:rPr>
        <w:t>冠脉病变的严重程度与狭窄程度也不是完全正相关，而往往与斑块的类型和状况更相关，但从冠脉造影中很难得到斑块的稳定性等信息</w:t>
      </w:r>
    </w:p>
    <w:p w14:paraId="4641DD57" w14:textId="77777777" w:rsidR="00EB0755" w:rsidRPr="00EB0755" w:rsidRDefault="00EB0755" w:rsidP="00EB0755">
      <w:r w:rsidRPr="00EB0755">
        <w:rPr>
          <w:rFonts w:hint="eastAsia"/>
        </w:rPr>
        <w:t>并且冠脉造影要由临床医生识别病变，因此受主观影响较大。</w:t>
      </w:r>
    </w:p>
    <w:p w14:paraId="49E027AA" w14:textId="1C348BAE" w:rsidR="00EB0755" w:rsidRDefault="00EB0755"/>
    <w:p w14:paraId="26DF5546" w14:textId="650C4236" w:rsidR="003F1988" w:rsidRDefault="003F1988">
      <w:r>
        <w:rPr>
          <w:rFonts w:hint="eastAsia"/>
        </w:rPr>
        <w:t>6</w:t>
      </w:r>
      <w:r>
        <w:t>.</w:t>
      </w:r>
    </w:p>
    <w:p w14:paraId="7DDE20EB" w14:textId="77777777" w:rsidR="003F1988" w:rsidRPr="003F1988" w:rsidRDefault="003F1988" w:rsidP="003F1988">
      <w:r w:rsidRPr="003F1988">
        <w:rPr>
          <w:rFonts w:hint="eastAsia"/>
        </w:rPr>
        <w:t>我们的研究与基于血液样本，但比传统的血浆检查更加精细</w:t>
      </w:r>
    </w:p>
    <w:p w14:paraId="4DA1E429" w14:textId="77777777" w:rsidR="003F1988" w:rsidRPr="003F1988" w:rsidRDefault="003F1988" w:rsidP="003F1988">
      <w:r w:rsidRPr="003F1988">
        <w:rPr>
          <w:rFonts w:hint="eastAsia"/>
        </w:rPr>
        <w:t>一般来说，胆固醇也就是脂蛋白，是由脂质和蛋白质组成形成血浆中的微粒</w:t>
      </w:r>
    </w:p>
    <w:p w14:paraId="56BADE6C" w14:textId="77777777" w:rsidR="003F1988" w:rsidRPr="003F1988" w:rsidRDefault="003F1988" w:rsidP="003F1988">
      <w:r w:rsidRPr="003F1988">
        <w:rPr>
          <w:rFonts w:hint="eastAsia"/>
        </w:rPr>
        <w:t>低密度（LDL-C）通常被认为是坏胆固醇如果低密度脂蛋白（</w:t>
      </w:r>
      <w:r w:rsidRPr="003F1988">
        <w:t>LDL</w:t>
      </w:r>
      <w:r w:rsidRPr="003F1988">
        <w:rPr>
          <w:rFonts w:hint="eastAsia"/>
        </w:rPr>
        <w:t xml:space="preserve">）的水平较高，它们最终可能在血管壁内堆积，导致通道变窄。有时可能形成凝块并卡在狭窄的空间中，从而引起心脏病发作或卒中。这就是 </w:t>
      </w:r>
      <w:r w:rsidRPr="003F1988">
        <w:t xml:space="preserve">LDL </w:t>
      </w:r>
      <w:r w:rsidRPr="003F1988">
        <w:rPr>
          <w:rFonts w:hint="eastAsia"/>
        </w:rPr>
        <w:t>胆固醇通常被称为“坏”胆固醇的原因。</w:t>
      </w:r>
    </w:p>
    <w:p w14:paraId="59F3B3CB" w14:textId="77777777" w:rsidR="003F1988" w:rsidRPr="003F1988" w:rsidRDefault="003F1988" w:rsidP="003F1988">
      <w:r w:rsidRPr="003F1988">
        <w:rPr>
          <w:rFonts w:hint="eastAsia"/>
        </w:rPr>
        <w:t>高密度（</w:t>
      </w:r>
      <w:r w:rsidRPr="003F1988">
        <w:t>HDL-C</w:t>
      </w:r>
      <w:r w:rsidRPr="003F1988">
        <w:rPr>
          <w:rFonts w:hint="eastAsia"/>
        </w:rPr>
        <w:t>）</w:t>
      </w:r>
      <w:r w:rsidRPr="003F1988">
        <w:t xml:space="preserve"> </w:t>
      </w:r>
      <w:r w:rsidRPr="003F1988">
        <w:rPr>
          <w:rFonts w:hint="eastAsia"/>
        </w:rPr>
        <w:t>吸收血液中多余的脂质，然后将其带回肝脏，在被分解并排出体外。</w:t>
      </w:r>
    </w:p>
    <w:p w14:paraId="5C20E978" w14:textId="27844B81" w:rsidR="008F6340" w:rsidRDefault="003F1988" w:rsidP="003F1988">
      <w:pPr>
        <w:rPr>
          <w:rFonts w:hint="eastAsia"/>
        </w:rPr>
      </w:pPr>
      <w:r w:rsidRPr="003F1988">
        <w:rPr>
          <w:rFonts w:hint="eastAsia"/>
        </w:rPr>
        <w:t>但存在局限性，有很多情况下，病人的胆固醇指标没有明显异常，但仍有比较严重的心血管</w:t>
      </w:r>
      <w:r w:rsidRPr="003F1988">
        <w:rPr>
          <w:rFonts w:hint="eastAsia"/>
        </w:rPr>
        <w:lastRenderedPageBreak/>
        <w:t>疾病</w:t>
      </w:r>
    </w:p>
    <w:p w14:paraId="02B95B44" w14:textId="4D8B3989" w:rsidR="008F6340" w:rsidRDefault="008F6340" w:rsidP="003F1988">
      <w:pPr>
        <w:rPr>
          <w:szCs w:val="21"/>
        </w:rPr>
      </w:pPr>
      <w:r w:rsidRPr="003362E8">
        <w:rPr>
          <w:rFonts w:hint="eastAsia"/>
          <w:szCs w:val="21"/>
        </w:rPr>
        <w:t>流行病学研究曾有大量证据证明 HDL-C 血管疾病风险呈现负相关</w:t>
      </w:r>
      <w:r>
        <w:rPr>
          <w:rFonts w:hint="eastAsia"/>
          <w:szCs w:val="21"/>
        </w:rPr>
        <w:t>，</w:t>
      </w:r>
      <w:r w:rsidRPr="003362E8">
        <w:rPr>
          <w:rFonts w:ascii="Times New Roman" w:hAnsi="Times New Roman"/>
          <w:szCs w:val="21"/>
        </w:rPr>
        <w:t>而这种相关性在之后的研究中越来越不明确</w:t>
      </w:r>
      <w:r>
        <w:rPr>
          <w:rFonts w:hint="eastAsia"/>
          <w:szCs w:val="21"/>
        </w:rPr>
        <w:t>。</w:t>
      </w:r>
      <w:r w:rsidRPr="0005617A">
        <w:rPr>
          <w:rFonts w:hint="eastAsia"/>
          <w:szCs w:val="21"/>
        </w:rPr>
        <w:t>随着</w:t>
      </w:r>
      <w:r>
        <w:rPr>
          <w:rFonts w:hint="eastAsia"/>
          <w:szCs w:val="21"/>
        </w:rPr>
        <w:t>质谱技术的发展，</w:t>
      </w:r>
      <w:r w:rsidRPr="0005617A">
        <w:rPr>
          <w:rFonts w:hint="eastAsia"/>
          <w:szCs w:val="21"/>
        </w:rPr>
        <w:t>蛋白质组和脂质组的研究不断深入，人们发现了 HDL 中蛋白质和脂质构成的高度复</w:t>
      </w:r>
      <w:r>
        <w:rPr>
          <w:rFonts w:hint="eastAsia"/>
          <w:szCs w:val="21"/>
        </w:rPr>
        <w:t>杂。</w:t>
      </w:r>
      <w:r w:rsidRPr="00FC22D3">
        <w:rPr>
          <w:rFonts w:hint="eastAsia"/>
          <w:szCs w:val="21"/>
        </w:rPr>
        <w:t>而且最近的研究显示，在心血管疾病患者的 HDL 的蛋白质组和脂质组发生重构，而这种重构与HDL的功能密切相关</w:t>
      </w:r>
    </w:p>
    <w:p w14:paraId="712B1016" w14:textId="77777777" w:rsidR="008F6340" w:rsidRPr="003F1988" w:rsidRDefault="008F6340" w:rsidP="003F1988">
      <w:pPr>
        <w:rPr>
          <w:rFonts w:hint="eastAsia"/>
        </w:rPr>
      </w:pPr>
    </w:p>
    <w:p w14:paraId="7FEB18E6" w14:textId="77777777" w:rsidR="003F1988" w:rsidRPr="003F1988" w:rsidRDefault="003F1988" w:rsidP="003F1988">
      <w:r w:rsidRPr="003F1988">
        <w:rPr>
          <w:rFonts w:hint="eastAsia"/>
        </w:rPr>
        <w:t>使用更精确的方法可以将胆固醇划分为更详细的9个组分</w:t>
      </w:r>
    </w:p>
    <w:p w14:paraId="79273BBE" w14:textId="77777777" w:rsidR="003F1988" w:rsidRPr="003F1988" w:rsidRDefault="003F1988" w:rsidP="003F1988">
      <w:r w:rsidRPr="003F1988">
        <w:rPr>
          <w:rFonts w:hint="eastAsia"/>
        </w:rPr>
        <w:t>将HDL进一步</w:t>
      </w:r>
      <w:proofErr w:type="gramStart"/>
      <w:r w:rsidRPr="003F1988">
        <w:rPr>
          <w:rFonts w:hint="eastAsia"/>
        </w:rPr>
        <w:t>划分为划分为</w:t>
      </w:r>
      <w:proofErr w:type="gramEnd"/>
      <w:r w:rsidRPr="003F1988">
        <w:rPr>
          <w:rFonts w:hint="eastAsia"/>
        </w:rPr>
        <w:t>更精确的9组分</w:t>
      </w:r>
    </w:p>
    <w:p w14:paraId="712BE287" w14:textId="77777777" w:rsidR="003F1988" w:rsidRPr="003F1988" w:rsidRDefault="003F1988" w:rsidP="003F1988">
      <w:r w:rsidRPr="003F1988">
        <w:rPr>
          <w:rFonts w:hint="eastAsia"/>
        </w:rPr>
        <w:t>每个组分可以分别定量各种不同的脂质分子和蛋白质分子</w:t>
      </w:r>
    </w:p>
    <w:p w14:paraId="22550023" w14:textId="573BDF1B" w:rsidR="003F1988" w:rsidRDefault="003F1988"/>
    <w:p w14:paraId="2EEAE128" w14:textId="47E0F0B6" w:rsidR="003F1988" w:rsidRDefault="008852A2">
      <w:r>
        <w:rPr>
          <w:rFonts w:hint="eastAsia"/>
        </w:rPr>
        <w:t>7</w:t>
      </w:r>
      <w:r>
        <w:t>.</w:t>
      </w:r>
    </w:p>
    <w:p w14:paraId="5035889B" w14:textId="77777777" w:rsidR="008852A2" w:rsidRPr="008852A2" w:rsidRDefault="008852A2" w:rsidP="008852A2">
      <w:r w:rsidRPr="008852A2">
        <w:rPr>
          <w:rFonts w:hint="eastAsia"/>
        </w:rPr>
        <w:t>下面介绍一下我们的研究内容</w:t>
      </w:r>
    </w:p>
    <w:p w14:paraId="1B7F610B" w14:textId="47EF027D" w:rsidR="008852A2" w:rsidRDefault="008852A2"/>
    <w:p w14:paraId="373F46C8" w14:textId="3D6460F0" w:rsidR="008852A2" w:rsidRDefault="008852A2">
      <w:r>
        <w:rPr>
          <w:rFonts w:hint="eastAsia"/>
        </w:rPr>
        <w:t>8</w:t>
      </w:r>
      <w:r>
        <w:t>.</w:t>
      </w:r>
    </w:p>
    <w:p w14:paraId="0A7C6EC6" w14:textId="77777777" w:rsidR="00050B56" w:rsidRPr="00050B56" w:rsidRDefault="00050B56" w:rsidP="00050B56">
      <w:r w:rsidRPr="00050B56">
        <w:rPr>
          <w:rFonts w:hint="eastAsia"/>
        </w:rPr>
        <w:t>随着生物和化学技术的发展，能够更精细地测量血浆内各种分子的含量，这是心血管疾病研究非常重要的方向，</w:t>
      </w:r>
    </w:p>
    <w:p w14:paraId="62B24E10" w14:textId="77777777" w:rsidR="00050B56" w:rsidRPr="00050B56" w:rsidRDefault="00050B56" w:rsidP="00050B56">
      <w:r w:rsidRPr="00050B56">
        <w:rPr>
          <w:rFonts w:hint="eastAsia"/>
        </w:rPr>
        <w:t>（1）微观层面的特征发现</w:t>
      </w:r>
    </w:p>
    <w:p w14:paraId="6D699520" w14:textId="77777777" w:rsidR="00050B56" w:rsidRPr="00050B56" w:rsidRDefault="00050B56" w:rsidP="00050B56">
      <w:r w:rsidRPr="00050B56">
        <w:rPr>
          <w:rFonts w:hint="eastAsia"/>
        </w:rPr>
        <w:t>（2）利用……</w:t>
      </w:r>
    </w:p>
    <w:p w14:paraId="068ADA40" w14:textId="77777777" w:rsidR="00050B56" w:rsidRPr="00050B56" w:rsidRDefault="00050B56" w:rsidP="00050B56">
      <w:r w:rsidRPr="00050B56">
        <w:rPr>
          <w:rFonts w:hint="eastAsia"/>
        </w:rPr>
        <w:t>（3）使用机器学习方法构建模型，用脂蛋白网络评估样本的健康状况及预后</w:t>
      </w:r>
    </w:p>
    <w:p w14:paraId="4EE7B140" w14:textId="381CA817" w:rsidR="008852A2" w:rsidRDefault="008852A2"/>
    <w:p w14:paraId="3E693CD1" w14:textId="10373151" w:rsidR="004F7600" w:rsidRDefault="004F7600">
      <w:r>
        <w:rPr>
          <w:rFonts w:hint="eastAsia"/>
        </w:rPr>
        <w:t>9</w:t>
      </w:r>
      <w:r>
        <w:t>.</w:t>
      </w:r>
    </w:p>
    <w:p w14:paraId="479A7698" w14:textId="77777777" w:rsidR="00233F5E" w:rsidRPr="00233F5E" w:rsidRDefault="00233F5E" w:rsidP="00233F5E">
      <w:r w:rsidRPr="00233F5E">
        <w:rPr>
          <w:rFonts w:hint="eastAsia"/>
        </w:rPr>
        <w:t>下面我来详细介绍一下具体的技术路线</w:t>
      </w:r>
    </w:p>
    <w:p w14:paraId="306BAE65" w14:textId="0A2BEC91" w:rsidR="004F7600" w:rsidRDefault="004F7600"/>
    <w:p w14:paraId="521F3551" w14:textId="11B8C385" w:rsidR="00233F5E" w:rsidRDefault="00233F5E">
      <w:r>
        <w:rPr>
          <w:rFonts w:hint="eastAsia"/>
        </w:rPr>
        <w:t>1</w:t>
      </w:r>
      <w:r>
        <w:t>0.</w:t>
      </w:r>
    </w:p>
    <w:p w14:paraId="33D30F85" w14:textId="77777777" w:rsidR="00233F5E" w:rsidRPr="00233F5E" w:rsidRDefault="00233F5E" w:rsidP="00233F5E">
      <w:r w:rsidRPr="00233F5E">
        <w:rPr>
          <w:rFonts w:hint="eastAsia"/>
        </w:rPr>
        <w:t>首先介绍一下整体的工作流程，</w:t>
      </w:r>
    </w:p>
    <w:p w14:paraId="43072949" w14:textId="77777777" w:rsidR="00233F5E" w:rsidRPr="00233F5E" w:rsidRDefault="00233F5E" w:rsidP="00233F5E">
      <w:r w:rsidRPr="00233F5E">
        <w:rPr>
          <w:rFonts w:hint="eastAsia"/>
        </w:rPr>
        <w:t>分子定量的数据来源是 “中国科学院分子细胞科学卓越创新中心”</w:t>
      </w:r>
    </w:p>
    <w:p w14:paraId="04C7AE0D" w14:textId="77777777" w:rsidR="00233F5E" w:rsidRPr="00233F5E" w:rsidRDefault="00233F5E" w:rsidP="00233F5E">
      <w:r w:rsidRPr="00233F5E">
        <w:rPr>
          <w:rFonts w:hint="eastAsia"/>
        </w:rPr>
        <w:t>数据预处理包括处理缺失值、归一化等</w:t>
      </w:r>
    </w:p>
    <w:p w14:paraId="7B6CE051" w14:textId="77777777" w:rsidR="00233F5E" w:rsidRPr="00233F5E" w:rsidRDefault="00233F5E" w:rsidP="00233F5E">
      <w:r w:rsidRPr="00233F5E">
        <w:rPr>
          <w:rFonts w:hint="eastAsia"/>
        </w:rPr>
        <w:t>然后进行特征提取与分析，同时要考虑一些已经明确的生物学含义和统计学上指标，还有遗传算法、随机森林这些</w:t>
      </w:r>
    </w:p>
    <w:p w14:paraId="1AE67B17" w14:textId="77777777" w:rsidR="00233F5E" w:rsidRPr="00233F5E" w:rsidRDefault="00233F5E" w:rsidP="00233F5E">
      <w:r w:rsidRPr="00233F5E">
        <w:rPr>
          <w:rFonts w:hint="eastAsia"/>
        </w:rPr>
        <w:t>接下来用特征构建脂蛋白网络，使用脂蛋白网络和进行分析</w:t>
      </w:r>
    </w:p>
    <w:p w14:paraId="7831902B" w14:textId="3F1C2402" w:rsidR="00233F5E" w:rsidRDefault="00233F5E"/>
    <w:p w14:paraId="359E3B51" w14:textId="04FADFC5" w:rsidR="00233F5E" w:rsidRDefault="00233F5E">
      <w:r>
        <w:rPr>
          <w:rFonts w:hint="eastAsia"/>
        </w:rPr>
        <w:t>1</w:t>
      </w:r>
      <w:r>
        <w:t>1.</w:t>
      </w:r>
    </w:p>
    <w:p w14:paraId="7C8AB797" w14:textId="77777777" w:rsidR="00233F5E" w:rsidRPr="00233F5E" w:rsidRDefault="00233F5E" w:rsidP="00233F5E">
      <w:r w:rsidRPr="00233F5E">
        <w:rPr>
          <w:rFonts w:hint="eastAsia"/>
        </w:rPr>
        <w:t>首先是数据预处理，分子定量包括蛋白质定量和脂质定量，还有临床信息和预后信息</w:t>
      </w:r>
    </w:p>
    <w:p w14:paraId="70B21EE7" w14:textId="77777777" w:rsidR="00233F5E" w:rsidRPr="00233F5E" w:rsidRDefault="00233F5E" w:rsidP="00233F5E">
      <w:r w:rsidRPr="00233F5E">
        <w:rPr>
          <w:rFonts w:hint="eastAsia"/>
        </w:rPr>
        <w:t>要使用的特征就是由分子定量来的，要先对这些做一个预处理，像</w:t>
      </w:r>
      <w:proofErr w:type="gramStart"/>
      <w:r w:rsidRPr="00233F5E">
        <w:rPr>
          <w:rFonts w:hint="eastAsia"/>
        </w:rPr>
        <w:t>缺失值</w:t>
      </w:r>
      <w:proofErr w:type="gramEnd"/>
      <w:r w:rsidRPr="00233F5E">
        <w:rPr>
          <w:rFonts w:hint="eastAsia"/>
        </w:rPr>
        <w:t>是要去除的</w:t>
      </w:r>
    </w:p>
    <w:p w14:paraId="7C587847" w14:textId="77777777" w:rsidR="00233F5E" w:rsidRPr="00233F5E" w:rsidRDefault="00233F5E" w:rsidP="00233F5E">
      <w:r w:rsidRPr="00233F5E">
        <w:rPr>
          <w:rFonts w:hint="eastAsia"/>
        </w:rPr>
        <w:t>由于在跟踪过程中存在一些数据的缺失，样本也是需要筛选的，如果一个人的临床数据或者预后丢失了，那这个人的样本在进行预后的时候就不适用了</w:t>
      </w:r>
    </w:p>
    <w:p w14:paraId="690B3F71" w14:textId="77777777" w:rsidR="00233F5E" w:rsidRPr="00233F5E" w:rsidRDefault="00233F5E" w:rsidP="00233F5E">
      <w:r w:rsidRPr="00233F5E">
        <w:rPr>
          <w:rFonts w:hint="eastAsia"/>
        </w:rPr>
        <w:t>然后把样本分为正常样本和病人样本，形成各自的定量矩阵，进行后续处理</w:t>
      </w:r>
    </w:p>
    <w:p w14:paraId="2767464F" w14:textId="6C24A124" w:rsidR="00233F5E" w:rsidRDefault="00233F5E"/>
    <w:p w14:paraId="5446DE29" w14:textId="2B803CA3" w:rsidR="00233F5E" w:rsidRDefault="00233F5E">
      <w:r>
        <w:rPr>
          <w:rFonts w:hint="eastAsia"/>
        </w:rPr>
        <w:t>1</w:t>
      </w:r>
      <w:r>
        <w:t>2.</w:t>
      </w:r>
    </w:p>
    <w:p w14:paraId="1511F58B" w14:textId="77777777" w:rsidR="00233F5E" w:rsidRPr="00233F5E" w:rsidRDefault="00233F5E" w:rsidP="00233F5E">
      <w:r w:rsidRPr="00233F5E">
        <w:rPr>
          <w:rFonts w:hint="eastAsia"/>
        </w:rPr>
        <w:t>分子之间存在相互作用，这是能从定量得到的新信息，具体过程是这样的：</w:t>
      </w:r>
    </w:p>
    <w:p w14:paraId="6D0580E1" w14:textId="77777777" w:rsidR="00233F5E" w:rsidRPr="00233F5E" w:rsidRDefault="00233F5E" w:rsidP="00233F5E">
      <w:r w:rsidRPr="00233F5E">
        <w:rPr>
          <w:rFonts w:hint="eastAsia"/>
        </w:rPr>
        <w:t>每个分子在血浆中的含量是一个长度为9的序列，每两个分子就可以计算相关性</w:t>
      </w:r>
    </w:p>
    <w:p w14:paraId="072E181A" w14:textId="77777777" w:rsidR="00233F5E" w:rsidRPr="00233F5E" w:rsidRDefault="00233F5E" w:rsidP="00233F5E">
      <w:r w:rsidRPr="00233F5E">
        <w:rPr>
          <w:rFonts w:hint="eastAsia"/>
        </w:rPr>
        <w:t>根据m*9的定量矩阵可以得到m*(m-1)/2对分子的相关性，这个相关性的列表也可以用邻接矩阵来表示，是对角线对称的</w:t>
      </w:r>
    </w:p>
    <w:p w14:paraId="0E5F4157" w14:textId="77777777" w:rsidR="00233F5E" w:rsidRPr="00233F5E" w:rsidRDefault="00233F5E" w:rsidP="00233F5E">
      <w:r w:rsidRPr="00233F5E">
        <w:rPr>
          <w:rFonts w:hint="eastAsia"/>
        </w:rPr>
        <w:t>这是相互作用的预处理部分</w:t>
      </w:r>
    </w:p>
    <w:p w14:paraId="71A30F74" w14:textId="329F3CD7" w:rsidR="00233F5E" w:rsidRDefault="00233F5E"/>
    <w:p w14:paraId="21EDDF5F" w14:textId="6D02DB47" w:rsidR="00233F5E" w:rsidRDefault="00233F5E">
      <w:r>
        <w:rPr>
          <w:rFonts w:hint="eastAsia"/>
        </w:rPr>
        <w:t>1</w:t>
      </w:r>
      <w:r>
        <w:t>3.</w:t>
      </w:r>
    </w:p>
    <w:p w14:paraId="162F5A5A" w14:textId="77777777" w:rsidR="00233F5E" w:rsidRPr="00233F5E" w:rsidRDefault="00233F5E" w:rsidP="00233F5E">
      <w:r w:rsidRPr="00233F5E">
        <w:rPr>
          <w:rFonts w:hint="eastAsia"/>
        </w:rPr>
        <w:t>接下来是分子差异特征的处理</w:t>
      </w:r>
    </w:p>
    <w:p w14:paraId="31A9E71E" w14:textId="77777777" w:rsidR="00233F5E" w:rsidRPr="00233F5E" w:rsidRDefault="00233F5E" w:rsidP="00233F5E">
      <w:r w:rsidRPr="00233F5E">
        <w:rPr>
          <w:rFonts w:hint="eastAsia"/>
        </w:rPr>
        <w:t>首先分出急性冠脉综合征（ACS）病人和正常对照样本，两组之间可以进行差异分析，这样选出来的特征更有可能对健康与否的判别更有帮助</w:t>
      </w:r>
    </w:p>
    <w:p w14:paraId="5E143B1F" w14:textId="77777777" w:rsidR="00233F5E" w:rsidRPr="00233F5E" w:rsidRDefault="00233F5E" w:rsidP="00233F5E">
      <w:r w:rsidRPr="00233F5E">
        <w:rPr>
          <w:rFonts w:hint="eastAsia"/>
        </w:rPr>
        <w:t>类似的，病人的病情各有不同，预后也有差异，可以根据医生评估、病人的临床指标或预后划分为不同的组，分析各组之间的差异，这样选出来的特征更有可能对病情判断更有帮助</w:t>
      </w:r>
    </w:p>
    <w:p w14:paraId="21A31D45" w14:textId="29FFE791" w:rsidR="00233F5E" w:rsidRDefault="00233F5E"/>
    <w:p w14:paraId="596368BC" w14:textId="565DC54A" w:rsidR="00233F5E" w:rsidRDefault="00233F5E">
      <w:r>
        <w:rPr>
          <w:rFonts w:hint="eastAsia"/>
        </w:rPr>
        <w:t>1</w:t>
      </w:r>
      <w:r>
        <w:t>4.</w:t>
      </w:r>
    </w:p>
    <w:p w14:paraId="3ED4FFC2" w14:textId="77777777" w:rsidR="00233F5E" w:rsidRPr="00233F5E" w:rsidRDefault="00233F5E" w:rsidP="00233F5E">
      <w:r w:rsidRPr="00233F5E">
        <w:rPr>
          <w:rFonts w:hint="eastAsia"/>
        </w:rPr>
        <w:t>经过差异特征提取之后，就可以构建脂蛋白分子网络了</w:t>
      </w:r>
    </w:p>
    <w:p w14:paraId="0C648701" w14:textId="77777777" w:rsidR="00233F5E" w:rsidRPr="00233F5E" w:rsidRDefault="00233F5E" w:rsidP="00233F5E">
      <w:r w:rsidRPr="00233F5E">
        <w:rPr>
          <w:rFonts w:hint="eastAsia"/>
        </w:rPr>
        <w:t>最基础的可以根据设定一个阈值，在不同组之间要有多大的差异才入选网络，由于蛋白质和脂质的本身就有差异，所以可以对不同的分子或关系类型使用不同的阈值</w:t>
      </w:r>
    </w:p>
    <w:p w14:paraId="079BD675" w14:textId="77777777" w:rsidR="00233F5E" w:rsidRPr="00233F5E" w:rsidRDefault="00233F5E" w:rsidP="00233F5E">
      <w:r w:rsidRPr="00233F5E">
        <w:rPr>
          <w:rFonts w:hint="eastAsia"/>
        </w:rPr>
        <w:t>相关性网络可以有不同，最常见的比如皮尔逊相关系数，其他还有Spearman相关系数也是在生物学研究中比较常用的，Kendall相关系数</w:t>
      </w:r>
    </w:p>
    <w:p w14:paraId="007EF69D" w14:textId="77777777" w:rsidR="00233F5E" w:rsidRPr="00233F5E" w:rsidRDefault="00233F5E" w:rsidP="00233F5E">
      <w:r w:rsidRPr="00233F5E">
        <w:rPr>
          <w:rFonts w:hint="eastAsia"/>
        </w:rPr>
        <w:t>归一化也有不同方式，</w:t>
      </w:r>
      <w:proofErr w:type="gramStart"/>
      <w:r w:rsidRPr="00233F5E">
        <w:rPr>
          <w:rFonts w:hint="eastAsia"/>
        </w:rPr>
        <w:t>拿分子</w:t>
      </w:r>
      <w:proofErr w:type="gramEnd"/>
      <w:r w:rsidRPr="00233F5E">
        <w:rPr>
          <w:rFonts w:hint="eastAsia"/>
        </w:rPr>
        <w:t>定量矩阵来说，每个样本有一个分子定量矩阵，m*9，可以按行归</w:t>
      </w:r>
      <w:proofErr w:type="gramStart"/>
      <w:r w:rsidRPr="00233F5E">
        <w:rPr>
          <w:rFonts w:hint="eastAsia"/>
        </w:rPr>
        <w:t>一</w:t>
      </w:r>
      <w:proofErr w:type="gramEnd"/>
      <w:r w:rsidRPr="00233F5E">
        <w:rPr>
          <w:rFonts w:hint="eastAsia"/>
        </w:rPr>
        <w:t>，代表了每个分子在不同组分中所占的比例，也</w:t>
      </w:r>
      <w:proofErr w:type="gramStart"/>
      <w:r w:rsidRPr="00233F5E">
        <w:rPr>
          <w:rFonts w:hint="eastAsia"/>
        </w:rPr>
        <w:t>可以案列归一</w:t>
      </w:r>
      <w:proofErr w:type="gramEnd"/>
      <w:r w:rsidRPr="00233F5E">
        <w:rPr>
          <w:rFonts w:hint="eastAsia"/>
        </w:rPr>
        <w:t>，代表了每个组分中各分子所占的比例，不同的处理方式也可以得到不同的网络</w:t>
      </w:r>
    </w:p>
    <w:p w14:paraId="21C789AD" w14:textId="77777777" w:rsidR="00233F5E" w:rsidRPr="00233F5E" w:rsidRDefault="00233F5E" w:rsidP="00233F5E">
      <w:r w:rsidRPr="00233F5E">
        <w:rPr>
          <w:rFonts w:hint="eastAsia"/>
        </w:rPr>
        <w:t>这是构建的一个分子相互作用网络的例子，可能会根据选择的特征不同，变为不连通的子图</w:t>
      </w:r>
    </w:p>
    <w:p w14:paraId="66667EA6" w14:textId="50A159E6" w:rsidR="00233F5E" w:rsidRDefault="00233F5E"/>
    <w:p w14:paraId="5902BF92" w14:textId="06AB7624" w:rsidR="00233F5E" w:rsidRDefault="00233F5E">
      <w:r>
        <w:rPr>
          <w:rFonts w:hint="eastAsia"/>
        </w:rPr>
        <w:t>1</w:t>
      </w:r>
      <w:r>
        <w:t>5.</w:t>
      </w:r>
    </w:p>
    <w:p w14:paraId="61C017A3" w14:textId="2549D098" w:rsidR="00233F5E" w:rsidRPr="00233F5E" w:rsidRDefault="00233F5E" w:rsidP="00233F5E">
      <w:r>
        <w:rPr>
          <w:rFonts w:hint="eastAsia"/>
        </w:rPr>
        <w:t>接下来是模型的构建，</w:t>
      </w:r>
      <w:r w:rsidRPr="00233F5E">
        <w:rPr>
          <w:rFonts w:hint="eastAsia"/>
        </w:rPr>
        <w:t>基于脂蛋白网络，使用机器学习方法进行分析</w:t>
      </w:r>
    </w:p>
    <w:p w14:paraId="2157BF34" w14:textId="77777777" w:rsidR="00233F5E" w:rsidRPr="00233F5E" w:rsidRDefault="00233F5E" w:rsidP="00233F5E">
      <w:r w:rsidRPr="00233F5E">
        <w:rPr>
          <w:rFonts w:hint="eastAsia"/>
        </w:rPr>
        <w:t>从完整的生物数据，用不同的方法得到不同的分子网络，将网络输入到机器学习模型中，对不同网络和模型进行评估，找到性能最好的网络和模型组合，用于对样本的疾病与预后预测</w:t>
      </w:r>
    </w:p>
    <w:p w14:paraId="63BC540B" w14:textId="4AF10CE7" w:rsidR="00233F5E" w:rsidRDefault="00233F5E" w:rsidP="00233F5E"/>
    <w:p w14:paraId="1C88CAC5" w14:textId="5F69560E" w:rsidR="00233F5E" w:rsidRDefault="00233F5E" w:rsidP="00233F5E">
      <w:pPr>
        <w:rPr>
          <w:rFonts w:hint="eastAsia"/>
        </w:rPr>
      </w:pPr>
      <w:r>
        <w:rPr>
          <w:rFonts w:hint="eastAsia"/>
        </w:rPr>
        <w:t>1</w:t>
      </w:r>
      <w:r>
        <w:t>6.</w:t>
      </w:r>
    </w:p>
    <w:p w14:paraId="3B6BC7C3" w14:textId="49DC6424" w:rsidR="00233F5E" w:rsidRPr="00233F5E" w:rsidRDefault="00233F5E" w:rsidP="00233F5E">
      <w:r w:rsidRPr="00233F5E">
        <w:rPr>
          <w:rFonts w:hint="eastAsia"/>
        </w:rPr>
        <w:t>我们使用的机器学习模型大致由两个不同作用的模型组合而成，其中一个用于对样本是否健康</w:t>
      </w:r>
      <w:r>
        <w:rPr>
          <w:rFonts w:hint="eastAsia"/>
        </w:rPr>
        <w:t>进行</w:t>
      </w:r>
      <w:r w:rsidRPr="00233F5E">
        <w:rPr>
          <w:rFonts w:hint="eastAsia"/>
        </w:rPr>
        <w:t>分析，另一个用于对网络特征所反映的预后进行分析。在两个模型之后。将结果组合起来，给出最终的预测诊断结果</w:t>
      </w:r>
    </w:p>
    <w:p w14:paraId="7ADFFD12" w14:textId="671749CD" w:rsidR="00233F5E" w:rsidRDefault="00233F5E"/>
    <w:p w14:paraId="03771AD6" w14:textId="2877115B" w:rsidR="00233F5E" w:rsidRDefault="00233F5E">
      <w:r>
        <w:rPr>
          <w:rFonts w:hint="eastAsia"/>
        </w:rPr>
        <w:t>1</w:t>
      </w:r>
      <w:r>
        <w:t>7.</w:t>
      </w:r>
    </w:p>
    <w:p w14:paraId="0BB14D34" w14:textId="77777777" w:rsidR="00233F5E" w:rsidRPr="00233F5E" w:rsidRDefault="00233F5E" w:rsidP="00233F5E">
      <w:r w:rsidRPr="00233F5E">
        <w:rPr>
          <w:rFonts w:hint="eastAsia"/>
        </w:rPr>
        <w:t>然后是本研究的可行性分析</w:t>
      </w:r>
    </w:p>
    <w:p w14:paraId="2BEB8A53" w14:textId="77777777" w:rsidR="00233F5E" w:rsidRPr="00233F5E" w:rsidRDefault="00233F5E" w:rsidP="00233F5E">
      <w:r w:rsidRPr="00233F5E">
        <w:rPr>
          <w:rFonts w:hint="eastAsia"/>
        </w:rPr>
        <w:t>：</w:t>
      </w:r>
    </w:p>
    <w:p w14:paraId="0626621B" w14:textId="77777777" w:rsidR="00233F5E" w:rsidRPr="00233F5E" w:rsidRDefault="00233F5E" w:rsidP="00233F5E">
      <w:r w:rsidRPr="00233F5E">
        <w:rPr>
          <w:rFonts w:hint="eastAsia"/>
        </w:rPr>
        <w:t>综上，所以整体工作有较高的把握能够顺利完成。</w:t>
      </w:r>
    </w:p>
    <w:p w14:paraId="7AE192AB" w14:textId="7EF69E5B" w:rsidR="00233F5E" w:rsidRDefault="00233F5E"/>
    <w:p w14:paraId="5625F780" w14:textId="38AD115A" w:rsidR="00233F5E" w:rsidRDefault="00233F5E">
      <w:r>
        <w:rPr>
          <w:rFonts w:hint="eastAsia"/>
        </w:rPr>
        <w:t>1</w:t>
      </w:r>
      <w:r>
        <w:t>8.</w:t>
      </w:r>
    </w:p>
    <w:p w14:paraId="5CF31CDA" w14:textId="77777777" w:rsidR="00233F5E" w:rsidRPr="00233F5E" w:rsidRDefault="00233F5E" w:rsidP="00233F5E">
      <w:r w:rsidRPr="00233F5E">
        <w:rPr>
          <w:rFonts w:hint="eastAsia"/>
        </w:rPr>
        <w:t>接下来是我们工作的创新之处</w:t>
      </w:r>
    </w:p>
    <w:p w14:paraId="627F79F1" w14:textId="1A662F77" w:rsidR="00233F5E" w:rsidRDefault="00233F5E"/>
    <w:p w14:paraId="5D37A9CB" w14:textId="419E69D7" w:rsidR="00233F5E" w:rsidRDefault="00233F5E">
      <w:r>
        <w:rPr>
          <w:rFonts w:hint="eastAsia"/>
        </w:rPr>
        <w:t>1</w:t>
      </w:r>
      <w:r>
        <w:t>9.</w:t>
      </w:r>
    </w:p>
    <w:p w14:paraId="4013FA66" w14:textId="77777777" w:rsidR="00233F5E" w:rsidRPr="00233F5E" w:rsidRDefault="00233F5E" w:rsidP="00233F5E">
      <w:r w:rsidRPr="00233F5E">
        <w:rPr>
          <w:rFonts w:hint="eastAsia"/>
        </w:rPr>
        <w:t>首先……</w:t>
      </w:r>
    </w:p>
    <w:p w14:paraId="5979EB74" w14:textId="77777777" w:rsidR="00233F5E" w:rsidRPr="00233F5E" w:rsidRDefault="00233F5E" w:rsidP="00233F5E">
      <w:r w:rsidRPr="00233F5E">
        <w:rPr>
          <w:rFonts w:hint="eastAsia"/>
        </w:rPr>
        <w:t>其次……</w:t>
      </w:r>
    </w:p>
    <w:p w14:paraId="354A9729" w14:textId="77777777" w:rsidR="00233F5E" w:rsidRPr="00233F5E" w:rsidRDefault="00233F5E" w:rsidP="00233F5E">
      <w:r w:rsidRPr="00233F5E">
        <w:rPr>
          <w:rFonts w:hint="eastAsia"/>
        </w:rPr>
        <w:t>第三……</w:t>
      </w:r>
    </w:p>
    <w:p w14:paraId="754F29FB" w14:textId="396CEACC" w:rsidR="00233F5E" w:rsidRDefault="00233F5E"/>
    <w:p w14:paraId="22786F27" w14:textId="175486DB" w:rsidR="00233F5E" w:rsidRDefault="00233F5E">
      <w:r>
        <w:rPr>
          <w:rFonts w:hint="eastAsia"/>
        </w:rPr>
        <w:t>2</w:t>
      </w:r>
      <w:r>
        <w:t>0.</w:t>
      </w:r>
    </w:p>
    <w:p w14:paraId="72AB75A9" w14:textId="77777777" w:rsidR="00233F5E" w:rsidRPr="00233F5E" w:rsidRDefault="00233F5E" w:rsidP="00233F5E">
      <w:r w:rsidRPr="00233F5E">
        <w:rPr>
          <w:rFonts w:hint="eastAsia"/>
        </w:rPr>
        <w:t>最后是我对工作计划的安排</w:t>
      </w:r>
    </w:p>
    <w:p w14:paraId="20C633B6" w14:textId="5F119168" w:rsidR="00233F5E" w:rsidRDefault="00233F5E"/>
    <w:p w14:paraId="40043ECA" w14:textId="251625A4" w:rsidR="000A7CD2" w:rsidRDefault="000A7CD2">
      <w:r>
        <w:rPr>
          <w:rFonts w:hint="eastAsia"/>
        </w:rPr>
        <w:t>2</w:t>
      </w:r>
      <w:r>
        <w:t>2.</w:t>
      </w:r>
    </w:p>
    <w:p w14:paraId="0FFE91CE" w14:textId="699AF092" w:rsidR="000A7CD2" w:rsidRPr="000A7CD2" w:rsidRDefault="000A7CD2" w:rsidP="000A7CD2">
      <w:r w:rsidRPr="000A7CD2">
        <w:rPr>
          <w:rFonts w:hint="eastAsia"/>
        </w:rPr>
        <w:t>我的介绍就到这里，</w:t>
      </w:r>
      <w:r>
        <w:rPr>
          <w:rFonts w:hint="eastAsia"/>
        </w:rPr>
        <w:t>感谢</w:t>
      </w:r>
      <w:r w:rsidRPr="000A7CD2">
        <w:rPr>
          <w:rFonts w:hint="eastAsia"/>
        </w:rPr>
        <w:t>各位老师指导</w:t>
      </w:r>
    </w:p>
    <w:p w14:paraId="5DAECF6E" w14:textId="77777777" w:rsidR="000A7CD2" w:rsidRDefault="000A7CD2">
      <w:pPr>
        <w:rPr>
          <w:rFonts w:hint="eastAsia"/>
        </w:rPr>
      </w:pPr>
    </w:p>
    <w:p w14:paraId="235DE8F0" w14:textId="77777777" w:rsidR="004B7907" w:rsidRDefault="004B7907"/>
    <w:p w14:paraId="4AE24828" w14:textId="3B0122EB" w:rsidR="00AC4547" w:rsidRDefault="005C3E91">
      <w:r>
        <w:rPr>
          <w:rFonts w:hint="eastAsia"/>
        </w:rPr>
        <w:t>三方合作</w:t>
      </w:r>
      <w:r w:rsidR="001E0AA5">
        <w:rPr>
          <w:rFonts w:hint="eastAsia"/>
        </w:rPr>
        <w:t>，上海干了啥，湘雅干了啥</w:t>
      </w:r>
    </w:p>
    <w:p w14:paraId="33F73C41" w14:textId="40AD5A83" w:rsidR="005C3E91" w:rsidRDefault="005C3E91">
      <w:pPr>
        <w:rPr>
          <w:rFonts w:hint="eastAsia"/>
        </w:rPr>
      </w:pPr>
    </w:p>
    <w:p w14:paraId="6B9FCF63" w14:textId="261BFEF2" w:rsidR="00EF53CB" w:rsidRDefault="007B561C">
      <w:pPr>
        <w:rPr>
          <w:rFonts w:hint="eastAsia"/>
        </w:rPr>
      </w:pPr>
      <w:r>
        <w:rPr>
          <w:rFonts w:hint="eastAsia"/>
        </w:rPr>
        <w:t>流程</w:t>
      </w:r>
      <w:r w:rsidR="00CF4D52">
        <w:rPr>
          <w:rFonts w:hint="eastAsia"/>
        </w:rPr>
        <w:t>不需要反馈</w:t>
      </w:r>
      <w:r w:rsidR="000F1A72">
        <w:rPr>
          <w:rFonts w:hint="eastAsia"/>
        </w:rPr>
        <w:t>-</w:t>
      </w:r>
      <w:r w:rsidR="00802364">
        <w:rPr>
          <w:rFonts w:hint="eastAsia"/>
        </w:rPr>
        <w:t>预测和</w:t>
      </w:r>
      <w:r w:rsidR="001E0AA5">
        <w:rPr>
          <w:rFonts w:hint="eastAsia"/>
        </w:rPr>
        <w:t>预后</w:t>
      </w:r>
      <w:r w:rsidR="00802364">
        <w:rPr>
          <w:rFonts w:hint="eastAsia"/>
        </w:rPr>
        <w:t>分析，</w:t>
      </w:r>
    </w:p>
    <w:p w14:paraId="5FCA412A" w14:textId="77777777" w:rsidR="00314075" w:rsidRDefault="00314075"/>
    <w:p w14:paraId="51978760" w14:textId="77777777" w:rsidR="00314075" w:rsidRDefault="00314075"/>
    <w:p w14:paraId="25AD53C2" w14:textId="729F826F" w:rsidR="00314075" w:rsidRDefault="00314075">
      <w:pPr>
        <w:rPr>
          <w:rFonts w:hint="eastAsia"/>
        </w:rPr>
      </w:pPr>
      <w:r>
        <w:rPr>
          <w:rFonts w:hint="eastAsia"/>
        </w:rPr>
        <w:t>不需要相关性的细节</w:t>
      </w:r>
    </w:p>
    <w:p w14:paraId="04321DD1" w14:textId="24777B50" w:rsidR="002318B6" w:rsidRDefault="002318B6">
      <w:pPr>
        <w:rPr>
          <w:rFonts w:hint="eastAsia"/>
        </w:rPr>
      </w:pPr>
      <w:r>
        <w:rPr>
          <w:rFonts w:hint="eastAsia"/>
        </w:rPr>
        <w:t>预处理是为了得到分子级别特征</w:t>
      </w:r>
      <w:r w:rsidR="006A7BD7">
        <w:rPr>
          <w:rFonts w:hint="eastAsia"/>
        </w:rPr>
        <w:t>，跟宏观指标的相关性</w:t>
      </w:r>
    </w:p>
    <w:p w14:paraId="40E55B55" w14:textId="2DCEE1D7" w:rsidR="00D47017" w:rsidRDefault="00D47017">
      <w:pPr>
        <w:rPr>
          <w:rFonts w:hint="eastAsia"/>
        </w:rPr>
      </w:pPr>
      <w:r>
        <w:rPr>
          <w:rFonts w:hint="eastAsia"/>
        </w:rPr>
        <w:t>要讲述整体工作，</w:t>
      </w:r>
    </w:p>
    <w:p w14:paraId="4B877347" w14:textId="77777777" w:rsidR="00795723" w:rsidRDefault="00795723"/>
    <w:p w14:paraId="0B41F818" w14:textId="7334F16F" w:rsidR="00795723" w:rsidRDefault="006C1447">
      <w:pPr>
        <w:rPr>
          <w:rFonts w:hint="eastAsia"/>
        </w:rPr>
      </w:pPr>
      <w:r>
        <w:rPr>
          <w:rFonts w:hint="eastAsia"/>
        </w:rPr>
        <w:t>不要把</w:t>
      </w:r>
      <w:r w:rsidR="000F5AED">
        <w:rPr>
          <w:rFonts w:hint="eastAsia"/>
        </w:rPr>
        <w:t>机器学习</w:t>
      </w:r>
      <w:r>
        <w:rPr>
          <w:rFonts w:hint="eastAsia"/>
        </w:rPr>
        <w:t>方法写的</w:t>
      </w:r>
      <w:r w:rsidR="000F5AED">
        <w:rPr>
          <w:rFonts w:hint="eastAsia"/>
        </w:rPr>
        <w:t>太定死了</w:t>
      </w:r>
    </w:p>
    <w:p w14:paraId="37F9DC16" w14:textId="77777777" w:rsidR="0007226B" w:rsidRDefault="0007226B"/>
    <w:p w14:paraId="60E60F4B" w14:textId="7E495341" w:rsidR="0007226B" w:rsidRDefault="0007226B">
      <w:pPr>
        <w:rPr>
          <w:rFonts w:hint="eastAsia"/>
        </w:rPr>
      </w:pPr>
      <w:r>
        <w:rPr>
          <w:rFonts w:hint="eastAsia"/>
        </w:rPr>
        <w:t>特色：三方合作</w:t>
      </w:r>
      <w:r w:rsidR="00F80B81">
        <w:rPr>
          <w:rFonts w:hint="eastAsia"/>
        </w:rPr>
        <w:t>，宏观指标</w:t>
      </w:r>
      <w:r w:rsidR="003114BE">
        <w:rPr>
          <w:rFonts w:hint="eastAsia"/>
        </w:rPr>
        <w:t>不行，推进到分子粒度更好的判断</w:t>
      </w:r>
      <w:r w:rsidR="00767EFB">
        <w:rPr>
          <w:rFonts w:hint="eastAsia"/>
        </w:rPr>
        <w:t>和预后分析以及辅助指导</w:t>
      </w:r>
    </w:p>
    <w:p w14:paraId="5CDCB306" w14:textId="4DFC98B0" w:rsidR="002A4DFC" w:rsidRDefault="007A3A03">
      <w:pPr>
        <w:rPr>
          <w:rFonts w:hint="eastAsia"/>
        </w:rPr>
      </w:pPr>
      <w:r>
        <w:rPr>
          <w:rFonts w:hint="eastAsia"/>
        </w:rPr>
        <w:t>特征：</w:t>
      </w:r>
      <w:r w:rsidR="00D51214">
        <w:rPr>
          <w:rFonts w:hint="eastAsia"/>
        </w:rPr>
        <w:t>单维多维</w:t>
      </w:r>
      <w:r w:rsidR="00601CD5">
        <w:rPr>
          <w:rFonts w:hint="eastAsia"/>
        </w:rPr>
        <w:t>组合起来</w:t>
      </w:r>
    </w:p>
    <w:p w14:paraId="209122C9" w14:textId="46366D35" w:rsidR="002F5B9B" w:rsidRDefault="002F5B9B">
      <w:r>
        <w:rPr>
          <w:rFonts w:hint="eastAsia"/>
        </w:rPr>
        <w:t>生物学细节不需要讲</w:t>
      </w:r>
    </w:p>
    <w:p w14:paraId="2884CEF2" w14:textId="6F7EC0E4" w:rsidR="002F5B9B" w:rsidRDefault="002F5B9B">
      <w:pPr>
        <w:rPr>
          <w:rFonts w:hint="eastAsia"/>
        </w:rPr>
      </w:pPr>
      <w:r>
        <w:rPr>
          <w:rFonts w:hint="eastAsia"/>
        </w:rPr>
        <w:t>要讲这个研究非常有意义，独一份</w:t>
      </w:r>
    </w:p>
    <w:p w14:paraId="6AE14211" w14:textId="77777777" w:rsidR="00F96282" w:rsidRDefault="00F96282"/>
    <w:p w14:paraId="32CA23E3" w14:textId="3F463A9E" w:rsidR="00F96282" w:rsidRDefault="00F96282">
      <w:pPr>
        <w:rPr>
          <w:rFonts w:hint="eastAsia"/>
        </w:rPr>
      </w:pPr>
      <w:r>
        <w:rPr>
          <w:rFonts w:hint="eastAsia"/>
        </w:rPr>
        <w:t>有意义，有价值，可行</w:t>
      </w:r>
    </w:p>
    <w:p w14:paraId="697FEDFC" w14:textId="77777777" w:rsidR="004B7907" w:rsidRDefault="004B7907"/>
    <w:p w14:paraId="1B8156C4" w14:textId="4CE3CA02" w:rsidR="004B7907" w:rsidRDefault="00AB5D4E">
      <w:pPr>
        <w:rPr>
          <w:rFonts w:hint="eastAsia"/>
        </w:rPr>
      </w:pPr>
      <w:r>
        <w:rPr>
          <w:rFonts w:hint="eastAsia"/>
        </w:rPr>
        <w:t>不但-不仅</w:t>
      </w:r>
    </w:p>
    <w:p w14:paraId="5733E346" w14:textId="746FDBAF" w:rsidR="00AB5D4E" w:rsidRDefault="00FA14BB">
      <w:pPr>
        <w:rPr>
          <w:rFonts w:hint="eastAsia"/>
        </w:rPr>
      </w:pPr>
      <w:r>
        <w:rPr>
          <w:rFonts w:hint="eastAsia"/>
        </w:rPr>
        <w:t>可以对</w:t>
      </w:r>
      <w:r w:rsidR="007648B6">
        <w:rPr>
          <w:rFonts w:hint="eastAsia"/>
        </w:rPr>
        <w:t>预后</w:t>
      </w:r>
      <w:r>
        <w:rPr>
          <w:rFonts w:hint="eastAsia"/>
        </w:rPr>
        <w:t>进行一定的推断，有一定的指导意义</w:t>
      </w:r>
    </w:p>
    <w:p w14:paraId="61022FFB" w14:textId="77777777" w:rsidR="0030299A" w:rsidRDefault="0030299A">
      <w:pPr>
        <w:rPr>
          <w:rFonts w:hint="eastAsia"/>
        </w:rPr>
      </w:pPr>
    </w:p>
    <w:p w14:paraId="032FC1DA" w14:textId="336465A8" w:rsidR="005E5E56" w:rsidRDefault="003B3CD5">
      <w:pPr>
        <w:rPr>
          <w:rFonts w:hint="eastAsia"/>
        </w:rPr>
      </w:pPr>
      <w:r>
        <w:rPr>
          <w:rFonts w:hint="eastAsia"/>
        </w:rPr>
        <w:t>微观与宏观的相关性研究</w:t>
      </w:r>
    </w:p>
    <w:p w14:paraId="770ED0AD" w14:textId="77777777" w:rsidR="00A97E6A" w:rsidRDefault="00A97E6A"/>
    <w:p w14:paraId="570E4A70" w14:textId="18CBE1B4" w:rsidR="00A97E6A" w:rsidRDefault="00A97E6A">
      <w:pPr>
        <w:rPr>
          <w:rFonts w:hint="eastAsia"/>
        </w:rPr>
      </w:pPr>
      <w:r>
        <w:rPr>
          <w:rFonts w:hint="eastAsia"/>
        </w:rPr>
        <w:t>创新之处-研究内容相匹配</w:t>
      </w:r>
    </w:p>
    <w:p w14:paraId="763DFB4A" w14:textId="77777777" w:rsidR="000A7CD2" w:rsidRDefault="000A7CD2"/>
    <w:p w14:paraId="32934252" w14:textId="77777777" w:rsidR="00D25642" w:rsidRDefault="00D25642"/>
    <w:p w14:paraId="5AA91176" w14:textId="77777777" w:rsidR="00D25642" w:rsidRDefault="00D25642"/>
    <w:p w14:paraId="2559B22B" w14:textId="77777777" w:rsidR="00BA1831" w:rsidRPr="000A7CD2" w:rsidRDefault="00BA1831">
      <w:pPr>
        <w:rPr>
          <w:rFonts w:hint="eastAsia"/>
        </w:rPr>
      </w:pPr>
    </w:p>
    <w:sectPr w:rsidR="00BA1831" w:rsidRPr="000A7C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BC"/>
    <w:rsid w:val="0004101F"/>
    <w:rsid w:val="00050B56"/>
    <w:rsid w:val="0007226B"/>
    <w:rsid w:val="000A7CD2"/>
    <w:rsid w:val="000B00D0"/>
    <w:rsid w:val="000E2D95"/>
    <w:rsid w:val="000F1A72"/>
    <w:rsid w:val="000F5AED"/>
    <w:rsid w:val="00104A31"/>
    <w:rsid w:val="00124BCA"/>
    <w:rsid w:val="00181F16"/>
    <w:rsid w:val="0019317A"/>
    <w:rsid w:val="001E0AA5"/>
    <w:rsid w:val="002318B6"/>
    <w:rsid w:val="00233F5E"/>
    <w:rsid w:val="002A4DFC"/>
    <w:rsid w:val="002B2667"/>
    <w:rsid w:val="002F5B9B"/>
    <w:rsid w:val="0030299A"/>
    <w:rsid w:val="00304588"/>
    <w:rsid w:val="00306626"/>
    <w:rsid w:val="003114BE"/>
    <w:rsid w:val="00311D30"/>
    <w:rsid w:val="00314075"/>
    <w:rsid w:val="003A53D3"/>
    <w:rsid w:val="003B3CD5"/>
    <w:rsid w:val="003F1988"/>
    <w:rsid w:val="004B7907"/>
    <w:rsid w:val="004F7600"/>
    <w:rsid w:val="00526F26"/>
    <w:rsid w:val="0056113C"/>
    <w:rsid w:val="005955B3"/>
    <w:rsid w:val="005C3E91"/>
    <w:rsid w:val="005E5E56"/>
    <w:rsid w:val="005F3903"/>
    <w:rsid w:val="00601CD5"/>
    <w:rsid w:val="0063050B"/>
    <w:rsid w:val="00636CC7"/>
    <w:rsid w:val="00647EF5"/>
    <w:rsid w:val="006511BC"/>
    <w:rsid w:val="00675A68"/>
    <w:rsid w:val="006A7BD7"/>
    <w:rsid w:val="006C1447"/>
    <w:rsid w:val="0075687A"/>
    <w:rsid w:val="007648B6"/>
    <w:rsid w:val="00765398"/>
    <w:rsid w:val="00767EFB"/>
    <w:rsid w:val="00795723"/>
    <w:rsid w:val="007A3A03"/>
    <w:rsid w:val="007B561C"/>
    <w:rsid w:val="00802364"/>
    <w:rsid w:val="008209AC"/>
    <w:rsid w:val="00866D70"/>
    <w:rsid w:val="008712F7"/>
    <w:rsid w:val="008852A2"/>
    <w:rsid w:val="008964F0"/>
    <w:rsid w:val="008F4AAF"/>
    <w:rsid w:val="008F6340"/>
    <w:rsid w:val="009975C3"/>
    <w:rsid w:val="00A360F3"/>
    <w:rsid w:val="00A97E6A"/>
    <w:rsid w:val="00AA3512"/>
    <w:rsid w:val="00AB5D4E"/>
    <w:rsid w:val="00AB78AD"/>
    <w:rsid w:val="00AC4547"/>
    <w:rsid w:val="00AC70B3"/>
    <w:rsid w:val="00B30096"/>
    <w:rsid w:val="00B72973"/>
    <w:rsid w:val="00BA1831"/>
    <w:rsid w:val="00BB36A5"/>
    <w:rsid w:val="00BF74C6"/>
    <w:rsid w:val="00C41735"/>
    <w:rsid w:val="00C45B4E"/>
    <w:rsid w:val="00CA7CA2"/>
    <w:rsid w:val="00CD68FB"/>
    <w:rsid w:val="00CF4D52"/>
    <w:rsid w:val="00D05D3E"/>
    <w:rsid w:val="00D25642"/>
    <w:rsid w:val="00D41E14"/>
    <w:rsid w:val="00D47017"/>
    <w:rsid w:val="00D51214"/>
    <w:rsid w:val="00D57D0F"/>
    <w:rsid w:val="00D65774"/>
    <w:rsid w:val="00D86464"/>
    <w:rsid w:val="00D92E99"/>
    <w:rsid w:val="00D952DC"/>
    <w:rsid w:val="00DB7327"/>
    <w:rsid w:val="00DD1891"/>
    <w:rsid w:val="00E541BC"/>
    <w:rsid w:val="00EA2B5B"/>
    <w:rsid w:val="00EB0755"/>
    <w:rsid w:val="00EF53CB"/>
    <w:rsid w:val="00F22C0F"/>
    <w:rsid w:val="00F60E11"/>
    <w:rsid w:val="00F740BC"/>
    <w:rsid w:val="00F80B81"/>
    <w:rsid w:val="00F90444"/>
    <w:rsid w:val="00F96282"/>
    <w:rsid w:val="00FA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A4AC"/>
  <w15:chartTrackingRefBased/>
  <w15:docId w15:val="{A0EEA4FD-CE76-4E09-BA46-7BBC070A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4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48</cp:revision>
  <cp:lastPrinted>2022-12-11T05:46:00Z</cp:lastPrinted>
  <dcterms:created xsi:type="dcterms:W3CDTF">2022-12-11T04:48:00Z</dcterms:created>
  <dcterms:modified xsi:type="dcterms:W3CDTF">2022-12-13T07:46:00Z</dcterms:modified>
</cp:coreProperties>
</file>