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P="2BC1CAFF" w14:paraId="164C8A62" w14:noSpellErr="1" w14:textId="2BC1CAFF">
      <w:pPr>
        <w:jc w:val="center"/>
      </w:pPr>
      <w:bookmarkStart w:name="_GoBack" w:id="0"/>
      <w:bookmarkEnd w:id="0"/>
      <w:r w:rsidRPr="2BC1CAFF" w:rsidR="2BC1CAFF">
        <w:rPr>
          <w:rFonts w:ascii="Segoe UI" w:hAnsi="Segoe UI" w:eastAsia="Segoe UI" w:cs="Segoe UI"/>
          <w:color w:val="1F4D78" w:themeColor="accent1" w:themeTint="FF" w:themeShade="7F"/>
          <w:sz w:val="52"/>
          <w:szCs w:val="52"/>
        </w:rPr>
        <w:t>这是由word online创建的文档</w:t>
      </w:r>
    </w:p>
    <w:p w:rsidR="2BC1CAFF" w:rsidP="2BC1CAFF" w:rsidRDefault="2BC1CAFF" w14:paraId="5F25A5DF" w14:textId="33BB77D2">
      <w:pPr>
        <w:pStyle w:val="Normal"/>
        <w:jc w:val="left"/>
      </w:pPr>
      <w:r w:rsidRPr="33BB77D2" w:rsidR="33BB77D2">
        <w:rPr>
          <w:rFonts w:ascii="Calibri" w:hAnsi="Calibri" w:eastAsia="Calibri" w:cs="Calibri" w:asciiTheme="minorAscii" w:hAnsiTheme="minorAscii" w:eastAsiaTheme="minorAscii" w:cstheme="minorAscii"/>
          <w:color w:val="FF0000"/>
          <w:sz w:val="28"/>
          <w:szCs w:val="28"/>
        </w:rPr>
        <w:t>看上去还不错</w:t>
      </w:r>
      <w:r w:rsidRPr="33BB77D2" w:rsidR="33BB77D2">
        <w:rPr>
          <w:rFonts w:ascii="Calibri" w:hAnsi="Calibri" w:eastAsia="Calibri" w:cs="Calibri" w:asciiTheme="minorAscii" w:hAnsiTheme="minorAscii" w:eastAsiaTheme="minorAscii" w:cstheme="minorAscii"/>
          <w:color w:val="FF0000"/>
          <w:sz w:val="28"/>
          <w:szCs w:val="28"/>
        </w:rPr>
        <w:t>。可以进行一些基本的操作，</w:t>
      </w:r>
      <w:r w:rsidRPr="33BB77D2" w:rsidR="33BB77D2">
        <w:rPr>
          <w:rFonts w:ascii="SimSun" w:hAnsi="SimSun" w:eastAsia="SimSun" w:cs="SimSun" w:asciiTheme="minorEastAsia" w:hAnsiTheme="minorEastAsia" w:eastAsiaTheme="minorEastAsia" w:cstheme="minorEastAsia"/>
          <w:color w:val="FF0000"/>
          <w:sz w:val="32"/>
          <w:szCs w:val="32"/>
        </w:rPr>
        <w:t>可以设置字体，</w:t>
      </w:r>
      <w:r w:rsidRPr="33BB77D2" w:rsidR="33BB77D2">
        <w:rPr>
          <w:rFonts w:ascii="SimSun" w:hAnsi="SimSun" w:eastAsia="SimSun" w:cs="SimSun" w:asciiTheme="minorEastAsia" w:hAnsiTheme="minorEastAsia" w:eastAsiaTheme="minorEastAsia" w:cstheme="minorEastAsia"/>
          <w:i w:val="1"/>
          <w:iCs w:val="1"/>
          <w:color w:val="FF0000"/>
          <w:sz w:val="32"/>
          <w:szCs w:val="32"/>
        </w:rPr>
        <w:t>斜体，</w:t>
      </w:r>
      <w:r w:rsidRPr="33BB77D2" w:rsidR="33BB77D2">
        <w:rPr>
          <w:rFonts w:ascii="SimSun" w:hAnsi="SimSun" w:eastAsia="SimSun" w:cs="SimSun" w:asciiTheme="minorEastAsia" w:hAnsiTheme="minorEastAsia" w:eastAsiaTheme="minorEastAsia" w:cstheme="minorEastAsia"/>
          <w:b w:val="1"/>
          <w:bCs w:val="1"/>
          <w:i w:val="0"/>
          <w:iCs w:val="0"/>
          <w:color w:val="FF0000"/>
          <w:sz w:val="32"/>
          <w:szCs w:val="32"/>
        </w:rPr>
        <w:t>加粗，</w:t>
      </w:r>
      <w:r w:rsidRPr="33BB77D2" w:rsidR="33BB77D2">
        <w:rPr>
          <w:rFonts w:ascii="SimSun" w:hAnsi="SimSun" w:eastAsia="SimSun" w:cs="SimSun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32"/>
          <w:szCs w:val="32"/>
          <w:u w:val="single"/>
        </w:rPr>
        <w:t>下划线</w:t>
      </w:r>
      <w:r w:rsidRPr="33BB77D2" w:rsidR="33BB77D2">
        <w:rPr>
          <w:rFonts w:ascii="SimSun" w:hAnsi="SimSun" w:eastAsia="SimSun" w:cs="SimSun" w:asciiTheme="minorEastAsia" w:hAnsiTheme="minorEastAsia" w:eastAsiaTheme="minorEastAsia" w:cstheme="minorEastAsia"/>
          <w:b w:val="0"/>
          <w:bCs w:val="0"/>
          <w:i w:val="0"/>
          <w:iCs w:val="0"/>
          <w:color w:val="FF0000"/>
          <w:sz w:val="32"/>
          <w:szCs w:val="32"/>
          <w:u w:val="none"/>
        </w:rPr>
        <w:t>，</w:t>
      </w:r>
      <w:r w:rsidRPr="33BB77D2" w:rsidR="33BB77D2">
        <w:rPr>
          <w:rFonts w:ascii="SimSun" w:hAnsi="SimSun" w:eastAsia="SimSun" w:cs="SimSun" w:asciiTheme="minorEastAsia" w:hAnsiTheme="minorEastAsia" w:eastAsiaTheme="minorEastAsia" w:cstheme="minorEastAsia"/>
          <w:b w:val="0"/>
          <w:bCs w:val="0"/>
          <w:i w:val="0"/>
          <w:iCs w:val="0"/>
          <w:strike w:val="1"/>
          <w:color w:val="FF0000"/>
          <w:sz w:val="32"/>
          <w:szCs w:val="32"/>
          <w:u w:val="none"/>
        </w:rPr>
        <w:t>删除线</w:t>
      </w:r>
      <w:r w:rsidRPr="33BB77D2" w:rsidR="33BB77D2">
        <w:rPr>
          <w:rFonts w:ascii="SimSun" w:hAnsi="SimSun" w:eastAsia="SimSun" w:cs="SimSun" w:asciiTheme="minorEastAsia" w:hAnsiTheme="minorEastAsia" w:eastAsiaTheme="minorEastAsia" w:cstheme="minorEastAsia"/>
          <w:b w:val="0"/>
          <w:bCs w:val="0"/>
          <w:i w:val="0"/>
          <w:iCs w:val="0"/>
          <w:strike w:val="0"/>
          <w:dstrike w:val="0"/>
          <w:color w:val="FF0000"/>
          <w:sz w:val="32"/>
          <w:szCs w:val="32"/>
          <w:u w:val="none"/>
        </w:rPr>
        <w:t>，下</w:t>
      </w:r>
      <w:r w:rsidRPr="33BB77D2" w:rsidR="33BB77D2">
        <w:rPr>
          <w:rFonts w:ascii="SimSun" w:hAnsi="SimSun" w:eastAsia="SimSun" w:cs="SimSun" w:asciiTheme="minorEastAsia" w:hAnsiTheme="minorEastAsia" w:eastAsiaTheme="minorEastAsia" w:cstheme="minorEastAsia"/>
          <w:b w:val="0"/>
          <w:bCs w:val="0"/>
          <w:i w:val="0"/>
          <w:iCs w:val="0"/>
          <w:strike w:val="0"/>
          <w:dstrike w:val="0"/>
          <w:color w:val="FF0000"/>
          <w:sz w:val="32"/>
          <w:szCs w:val="32"/>
          <w:u w:val="none"/>
          <w:vertAlign w:val="subscript"/>
        </w:rPr>
        <w:t>标</w:t>
      </w:r>
      <w:r w:rsidRPr="33BB77D2" w:rsidR="33BB77D2">
        <w:rPr>
          <w:rFonts w:ascii="SimSun" w:hAnsi="SimSun" w:eastAsia="SimSun" w:cs="SimSun" w:asciiTheme="minorEastAsia" w:hAnsiTheme="minorEastAsia" w:eastAsiaTheme="minorEastAsia" w:cstheme="minorEastAsia"/>
          <w:b w:val="0"/>
          <w:bCs w:val="0"/>
          <w:i w:val="0"/>
          <w:iCs w:val="0"/>
          <w:strike w:val="0"/>
          <w:dstrike w:val="0"/>
          <w:color w:val="FF0000"/>
          <w:sz w:val="32"/>
          <w:szCs w:val="32"/>
          <w:u w:val="none"/>
          <w:vertAlign w:val="baseline"/>
        </w:rPr>
        <w:t>，上</w:t>
      </w:r>
      <w:r w:rsidRPr="33BB77D2" w:rsidR="33BB77D2">
        <w:rPr>
          <w:rFonts w:ascii="SimSun" w:hAnsi="SimSun" w:eastAsia="SimSun" w:cs="SimSun" w:asciiTheme="minorEastAsia" w:hAnsiTheme="minorEastAsia" w:eastAsiaTheme="minorEastAsia" w:cstheme="minorEastAsia"/>
          <w:b w:val="0"/>
          <w:bCs w:val="0"/>
          <w:i w:val="0"/>
          <w:iCs w:val="0"/>
          <w:strike w:val="0"/>
          <w:dstrike w:val="0"/>
          <w:color w:val="FF0000"/>
          <w:sz w:val="32"/>
          <w:szCs w:val="32"/>
          <w:u w:val="none"/>
          <w:vertAlign w:val="superscript"/>
        </w:rPr>
        <w:t>标</w:t>
      </w:r>
      <w:r w:rsidRPr="33BB77D2" w:rsidR="33BB77D2">
        <w:rPr>
          <w:rFonts w:ascii="SimSun" w:hAnsi="SimSun" w:eastAsia="SimSun" w:cs="SimSun" w:asciiTheme="minorEastAsia" w:hAnsiTheme="minorEastAsia" w:eastAsiaTheme="minorEastAsia" w:cstheme="minorEastAsia"/>
          <w:b w:val="0"/>
          <w:bCs w:val="0"/>
          <w:i w:val="0"/>
          <w:iCs w:val="0"/>
          <w:strike w:val="0"/>
          <w:dstrike w:val="0"/>
          <w:color w:val="FF0000"/>
          <w:sz w:val="32"/>
          <w:szCs w:val="32"/>
          <w:u w:val="none"/>
          <w:vertAlign w:val="baseline"/>
        </w:rPr>
        <w:t>，符号</w:t>
      </w:r>
      <w:r w:rsidRPr="33BB77D2" w:rsidR="33BB77D2">
        <w:rPr>
          <w:rFonts w:ascii="Calibri" w:hAnsi="Calibri" w:eastAsia="Calibri" w:cs="Calibri" w:asciiTheme="minorAscii" w:hAnsiTheme="minorAscii" w:eastAsiaTheme="minorAscii" w:cstheme="minorAscii"/>
          <w:color w:val="FF0000"/>
          <w:sz w:val="28"/>
          <w:szCs w:val="28"/>
        </w:rPr>
        <w:t>∞</w:t>
      </w:r>
      <w:r w:rsidRPr="33BB77D2" w:rsidR="33BB77D2">
        <w:rPr>
          <w:rFonts w:ascii="Calibri" w:hAnsi="Calibri" w:eastAsia="Calibri" w:cs="Calibri" w:asciiTheme="minorAscii" w:hAnsiTheme="minorAscii" w:eastAsiaTheme="minorAscii" w:cstheme="minorAscii"/>
          <w:color w:val="FF0000"/>
          <w:sz w:val="28"/>
          <w:szCs w:val="28"/>
        </w:rPr>
        <w:t>µ</w:t>
      </w:r>
      <w:r w:rsidRPr="33BB77D2" w:rsidR="33BB77D2">
        <w:rPr>
          <w:rFonts w:ascii="Calibri" w:hAnsi="Calibri" w:eastAsia="Calibri" w:cs="Calibri" w:asciiTheme="minorAscii" w:hAnsiTheme="minorAscii" w:eastAsiaTheme="minorAscii" w:cstheme="minorAscii"/>
          <w:color w:val="FF0000"/>
          <w:sz w:val="28"/>
          <w:szCs w:val="28"/>
        </w:rPr>
        <w:t>π</w:t>
      </w:r>
      <w:r w:rsidRPr="33BB77D2" w:rsidR="33BB77D2">
        <w:rPr>
          <w:rFonts w:ascii="Calibri" w:hAnsi="Calibri" w:eastAsia="Calibri" w:cs="Calibri" w:asciiTheme="minorAscii" w:hAnsiTheme="minorAscii" w:eastAsiaTheme="minorAscii" w:cstheme="minorAscii"/>
          <w:color w:val="FF0000"/>
          <w:sz w:val="28"/>
          <w:szCs w:val="28"/>
        </w:rPr>
        <w:t>™</w:t>
      </w:r>
      <w:r w:rsidRPr="33BB77D2" w:rsidR="33BB77D2">
        <w:rPr>
          <w:rFonts w:ascii="Calibri" w:hAnsi="Calibri" w:eastAsia="Calibri" w:cs="Calibri" w:asciiTheme="minorAscii" w:hAnsiTheme="minorAscii" w:eastAsiaTheme="minorAscii" w:cstheme="minorAscii"/>
          <w:color w:val="FF0000"/>
          <w:sz w:val="28"/>
          <w:szCs w:val="28"/>
        </w:rPr>
        <w:t>©</w:t>
      </w:r>
      <w:r w:rsidRPr="33BB77D2" w:rsidR="33BB77D2">
        <w:rPr>
          <w:rFonts w:ascii="Calibri" w:hAnsi="Calibri" w:eastAsia="Calibri" w:cs="Calibri" w:asciiTheme="minorAscii" w:hAnsiTheme="minorAscii" w:eastAsiaTheme="minorAscii" w:cstheme="minorAscii"/>
          <w:color w:val="FF0000"/>
          <w:sz w:val="28"/>
          <w:szCs w:val="28"/>
        </w:rPr>
        <w:t>®</w:t>
      </w:r>
      <w:r w:rsidRPr="33BB77D2" w:rsidR="33BB77D2">
        <w:rPr>
          <w:rFonts w:ascii="Calibri" w:hAnsi="Calibri" w:eastAsia="Calibri" w:cs="Calibri" w:asciiTheme="minorAscii" w:hAnsiTheme="minorAscii" w:eastAsiaTheme="minorAscii" w:cstheme="minorAscii"/>
          <w:color w:val="FF0000"/>
          <w:sz w:val="28"/>
          <w:szCs w:val="28"/>
        </w:rPr>
        <w:t>α，但是没有smart art.</w:t>
      </w:r>
    </w:p>
    <w:p w:rsidR="33BB77D2" w:rsidP="33BB77D2" w:rsidRDefault="33BB77D2" w14:noSpellErr="1" w14:paraId="6832D2C7" w14:textId="72E1209F">
      <w:pPr>
        <w:pStyle w:val="Normal"/>
        <w:jc w:val="left"/>
      </w:pPr>
      <w:r w:rsidRPr="33BB77D2" w:rsidR="33BB77D2">
        <w:rPr>
          <w:rFonts w:ascii="Calibri" w:hAnsi="Calibri" w:eastAsia="Calibri" w:cs="Calibri" w:asciiTheme="minorAscii" w:hAnsiTheme="minorAscii" w:eastAsiaTheme="minorAscii" w:cstheme="minorAscii"/>
          <w:color w:val="FF0000"/>
          <w:sz w:val="28"/>
          <w:szCs w:val="28"/>
        </w:rPr>
        <w:t>还有表格</w:t>
      </w:r>
    </w:p>
    <w:tbl>
      <w:tblPr>
        <w:tblStyle w:val="GridTable1Light-Accent1"/>
        <w:tblW w:w="0" w:type="auto"/>
        <w:tblInd w:w="0" w:type="dxa"/>
        <w:tblLook w:val="04A0" w:firstRow="1" w:lastRow="0" w:firstColumn="1" w:lastColumn="0" w:noHBand="0" w:noVBand="1"/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 w:rsidR="33BB77D2" w:rsidTr="33BB77D2" w14:paraId="05D2C2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3F765B69" w14:textId="4ECBF948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1E693863" w14:textId="23F4C744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52C645FE" w14:textId="4298EBE7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579BAF8F" w14:textId="08DA8F02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697F9922" w14:textId="5E7C6512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6E3CD1FA" w14:textId="57E2318C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29D695EC" w14:textId="1379291E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76836C0A" w14:textId="2B33D907">
            <w:pPr>
              <w:pStyle w:val="Normal"/>
            </w:pPr>
          </w:p>
        </w:tc>
      </w:tr>
      <w:tr w:rsidR="33BB77D2" w:rsidTr="33BB77D2" w14:paraId="376159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484D44AC" w14:textId="775DEB97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6138277E" w14:textId="5023E3DA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7260B96B" w14:textId="3735678F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352BD32A" w14:textId="29EEE542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55DFDC9D" w14:textId="199FC65A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1502C383" w14:textId="0A695BA3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3F6414FA" w14:textId="7EB47A39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46BF986B" w14:textId="57A9EBFE">
            <w:pPr>
              <w:pStyle w:val="Normal"/>
            </w:pPr>
          </w:p>
        </w:tc>
      </w:tr>
      <w:tr w:rsidR="33BB77D2" w:rsidTr="33BB77D2" w14:paraId="646099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7CBC3FB8" w14:textId="528E52CA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7AF5B03E" w14:textId="6DD910B3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504CCD5F" w14:textId="541E766F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46C50F62" w14:textId="651F441A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0A089AD8" w14:textId="2AB04866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3C744311" w14:textId="06F3DB85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16C0211D" w14:textId="71306FC0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6F9B0ABA" w14:textId="003E0DA1">
            <w:pPr>
              <w:pStyle w:val="Normal"/>
            </w:pPr>
          </w:p>
        </w:tc>
      </w:tr>
      <w:tr w:rsidR="33BB77D2" w:rsidTr="33BB77D2" w14:paraId="5B814F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4D1298F8" w14:textId="7F087A20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74A0C3C5" w14:textId="383BB6B7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49CDA9E2" w14:textId="054AC09D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15E23C21" w14:textId="65CD4843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0D36512A" w14:textId="7382CECC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019043F1" w14:textId="6141643A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0B3F536D" w14:textId="61CABC39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3C4EAE08" w14:textId="0E599F36">
            <w:pPr>
              <w:pStyle w:val="Normal"/>
            </w:pPr>
          </w:p>
        </w:tc>
      </w:tr>
      <w:tr w:rsidR="33BB77D2" w:rsidTr="33BB77D2" w14:paraId="0EDDBD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22611058" w14:textId="3E494DFD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7E9185DB" w14:textId="09BCCDFD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5937200B" w14:textId="682BC541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322157D1" w14:textId="61DAC43F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3E615E98" w14:textId="5F25F2BC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17BB35AD" w14:textId="54FFCE20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53D98717" w14:textId="5DF7BB29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37F7C0A6" w14:textId="7E7F4A82">
            <w:pPr>
              <w:pStyle w:val="Normal"/>
            </w:pPr>
          </w:p>
        </w:tc>
      </w:tr>
      <w:tr w:rsidR="33BB77D2" w:rsidTr="33BB77D2" w14:paraId="29F15F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70A8E816" w14:textId="052781C2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7AF3357D" w14:textId="3D48D160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1A7C4331" w14:textId="34D9D601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0F447511" w14:textId="4D8840DC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2C26B9E0" w14:textId="539AF7E0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6C5836B5" w14:textId="6CE66F0E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01A760E3" w14:textId="0EB9CA47">
            <w:pPr>
              <w:pStyle w:val="Normal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28" w:type="dxa"/>
          </w:tcPr>
          <w:p w:rsidR="33BB77D2" w:rsidP="33BB77D2" w:rsidRDefault="33BB77D2" w14:paraId="0F7CC3C3" w14:textId="680B009D">
            <w:pPr>
              <w:pStyle w:val="Normal"/>
            </w:pPr>
          </w:p>
        </w:tc>
      </w:tr>
    </w:tbl>
    <w:p w:rsidR="33BB77D2" w:rsidP="33BB77D2" w:rsidRDefault="33BB77D2" w14:noSpellErr="1" w14:paraId="76C872BA" w14:textId="19ACDB0B">
      <w:pPr>
        <w:pStyle w:val="Normal"/>
        <w:jc w:val="left"/>
      </w:pPr>
    </w:p>
    <w:sectPr>
      <w:pgSz w:w="11906" w:h="16838" w:orient="portrait"/>
      <w:pgMar w:top="1440" w:right="1440" w:bottom="1440" w:left="144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719177-bcc5-4656-a42d-eabcd5195141}"/>
  <w14:docId w14:val="4439DD1A"/>
  <w:rsids>
    <w:rsidRoot w:val="2BC1CAFF"/>
    <w:rsid w:val="2BC1CAFF"/>
    <w:rsid w:val="33BB77D2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0"/>
      <w:jc w:val="both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1Light-Accent1" mc:Ignorable="w14">
    <w:name xmlns:w="http://schemas.openxmlformats.org/wordprocessingml/2006/main" w:val="Grid Table 1 Light Accent 1"/>
    <w:basedOn xmlns:w="http://schemas.openxmlformats.org/wordprocessingml/2006/main" w:val="TableNormal"/>
    <w:uiPriority xmlns:w="http://schemas.openxmlformats.org/wordprocessingml/2006/main" w:val="46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bottom w:val="single" w:color="9CC2E5" w:themeColor="accent1" w:themeTint="99" w:sz="12" w:space="0"/>
        </w:tcBorders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9CC2E5" w:themeColor="accent1" w:themeTint="99" w:sz="2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DocSecurity>0</ap:DocSecurity>
  <ap:ScaleCrop>false</ap:ScaleCrop>
  <ap:Company/>
  <ap:SharedDoc>false</ap:SharedDoc>
  <ap:HyperlinksChanged>false</ap:HyperlinksChanged>
  <ap:AppVersion>00.0001</ap:AppVersion>
  <ap:Application>Microsoft Office Word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2012-08-07T06:12:00.0000000Z</dcterms:created>
  <dcterms:modified xsi:type="dcterms:W3CDTF">2014-11-19T09:29:00.2919755Z</dcterms:modified>
  <lastModifiedBy>许 荣仁</lastModifiedBy>
</coreProperties>
</file>