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EC7C2F" w14:textId="77777777" w:rsidR="007317BB" w:rsidRDefault="007317BB">
      <w:r>
        <w:rPr>
          <w:rFonts w:hint="eastAsia"/>
        </w:rPr>
        <w:t>马原</w:t>
      </w:r>
    </w:p>
    <w:p w14:paraId="0F64FF27" w14:textId="77777777" w:rsidR="00DF145D" w:rsidRDefault="007317BB">
      <w:r>
        <w:rPr>
          <w:rFonts w:hint="eastAsia"/>
        </w:rPr>
        <w:t>一</w:t>
      </w:r>
    </w:p>
    <w:p w14:paraId="309D3A1C" w14:textId="4A978022" w:rsidR="007317BB" w:rsidRPr="00DF145D" w:rsidRDefault="00DF145D">
      <w:r>
        <w:t xml:space="preserve">1. </w:t>
      </w:r>
      <w:r>
        <w:rPr>
          <w:rFonts w:hint="eastAsia"/>
        </w:rPr>
        <w:t>如何理解“</w:t>
      </w:r>
      <w:r w:rsidRPr="00DF145D">
        <w:t>危和机总是同生井存的， 克服了危即是机</w:t>
      </w:r>
      <w:r>
        <w:rPr>
          <w:rFonts w:hint="eastAsia"/>
        </w:rPr>
        <w:t>”</w:t>
      </w:r>
      <w:r w:rsidR="00D11D25">
        <w:rPr>
          <w:rFonts w:hint="eastAsia"/>
        </w:rPr>
        <w:t>？</w:t>
      </w:r>
    </w:p>
    <w:p w14:paraId="4A77D96E" w14:textId="3922C385" w:rsidR="00CB54E4" w:rsidRDefault="004903FF">
      <w:r>
        <w:rPr>
          <w:rFonts w:hint="eastAsia"/>
        </w:rPr>
        <w:t>矛盾</w:t>
      </w:r>
      <w:r w:rsidR="005A3DBE">
        <w:rPr>
          <w:rFonts w:hint="eastAsia"/>
        </w:rPr>
        <w:t>是反映事物内部对立统一关系的哲学范畴</w:t>
      </w:r>
      <w:r w:rsidR="00CB54E4">
        <w:rPr>
          <w:rFonts w:hint="eastAsia"/>
        </w:rPr>
        <w:t>。同一性和斗争性是矛盾的基本属性，是矛盾双方相互联系的</w:t>
      </w:r>
      <w:r w:rsidR="00FF00B6">
        <w:rPr>
          <w:rFonts w:hint="eastAsia"/>
        </w:rPr>
        <w:t>两个方面。</w:t>
      </w:r>
    </w:p>
    <w:p w14:paraId="05B391BF" w14:textId="5A7B3ED4" w:rsidR="00FF00B6" w:rsidRDefault="00FF00B6">
      <w:r>
        <w:rPr>
          <w:rFonts w:hint="eastAsia"/>
        </w:rPr>
        <w:t>同一性是指：矛盾双方相互依存相互贯通</w:t>
      </w:r>
      <w:r w:rsidR="00B20CB3">
        <w:rPr>
          <w:rFonts w:hint="eastAsia"/>
        </w:rPr>
        <w:t>的性质和趋势：</w:t>
      </w:r>
    </w:p>
    <w:p w14:paraId="452623CE" w14:textId="1450F331" w:rsidR="00B20CB3" w:rsidRDefault="00B20CB3">
      <w:r>
        <w:tab/>
      </w:r>
      <w:r>
        <w:rPr>
          <w:rFonts w:hint="eastAsia"/>
        </w:rPr>
        <w:t>一</w:t>
      </w:r>
      <w:r w:rsidR="00EB7167">
        <w:rPr>
          <w:rFonts w:hint="eastAsia"/>
        </w:rPr>
        <w:t>是</w:t>
      </w:r>
      <w:r w:rsidRPr="00727CF0">
        <w:rPr>
          <w:rFonts w:hint="eastAsia"/>
          <w:u w:val="single"/>
        </w:rPr>
        <w:t>矛盾着的对立面相互依存</w:t>
      </w:r>
      <w:r w:rsidR="00AB0C05" w:rsidRPr="00727CF0">
        <w:rPr>
          <w:rFonts w:hint="eastAsia"/>
          <w:u w:val="single"/>
        </w:rPr>
        <w:t>，互为存在的前提</w:t>
      </w:r>
      <w:r w:rsidR="00AB0C05">
        <w:rPr>
          <w:rFonts w:hint="eastAsia"/>
        </w:rPr>
        <w:t>，并处于一个统一体中</w:t>
      </w:r>
    </w:p>
    <w:p w14:paraId="64C5464C" w14:textId="39016965" w:rsidR="00EB7167" w:rsidRDefault="00EB7167">
      <w:r>
        <w:tab/>
      </w:r>
      <w:r>
        <w:rPr>
          <w:rFonts w:hint="eastAsia"/>
        </w:rPr>
        <w:t>二是</w:t>
      </w:r>
      <w:r w:rsidRPr="00087329">
        <w:rPr>
          <w:rFonts w:hint="eastAsia"/>
          <w:u w:val="single"/>
        </w:rPr>
        <w:t>对立面之间相互贯通，在一定条件下可以互相转化</w:t>
      </w:r>
    </w:p>
    <w:p w14:paraId="0CDE7FBA" w14:textId="78C1EC78" w:rsidR="00340F8D" w:rsidRDefault="00476321">
      <w:r>
        <w:rPr>
          <w:rFonts w:hint="eastAsia"/>
        </w:rPr>
        <w:t>危与机作为</w:t>
      </w:r>
      <w:r w:rsidR="00340F8D">
        <w:rPr>
          <w:rFonts w:hint="eastAsia"/>
        </w:rPr>
        <w:t>矛盾的双方相伴而生、相互依存、相互转化。充分发挥主观能动性，积极创造条件，危机就能被克服并转化为机遇。</w:t>
      </w:r>
    </w:p>
    <w:p w14:paraId="4299BDF1" w14:textId="77777777" w:rsidR="004D23B8" w:rsidRDefault="004D23B8"/>
    <w:p w14:paraId="3D6B8C86" w14:textId="4ED6CA5A" w:rsidR="00340F8D" w:rsidRDefault="00340F8D">
      <w:r>
        <w:rPr>
          <w:rFonts w:hint="eastAsia"/>
        </w:rPr>
        <w:t>2</w:t>
      </w:r>
      <w:r>
        <w:t xml:space="preserve">. </w:t>
      </w:r>
      <w:r w:rsidRPr="00340F8D">
        <w:t>化危为机为什么既要主动求变， 又要准确识变、 科学应变?</w:t>
      </w:r>
    </w:p>
    <w:p w14:paraId="211DB8FC" w14:textId="0B57A40F" w:rsidR="00340F8D" w:rsidRDefault="00340F8D">
      <w:r>
        <w:rPr>
          <w:rFonts w:hint="eastAsia"/>
        </w:rPr>
        <w:t>作为矛盾的双方，危与机在一定条件可以相互转化，但这一过程不是自动实现的，</w:t>
      </w:r>
      <w:r w:rsidR="004D23B8">
        <w:rPr>
          <w:rFonts w:hint="eastAsia"/>
        </w:rPr>
        <w:t>需要发挥住能动性，这就要求我们处理好主观能动性和客观规律性的关系。</w:t>
      </w:r>
    </w:p>
    <w:p w14:paraId="3C3D8786" w14:textId="3EFCDE91" w:rsidR="004D23B8" w:rsidRDefault="004D23B8" w:rsidP="004D23B8">
      <w:pPr>
        <w:ind w:firstLine="420"/>
      </w:pPr>
      <w:r>
        <w:rPr>
          <w:rFonts w:hint="eastAsia"/>
        </w:rPr>
        <w:t>首先，尊重客观规律是正确发挥主观能动性的前提。人们只有在认识和掌握客观规律的基础上，才能达到认识世界和改造世界的目的。</w:t>
      </w:r>
    </w:p>
    <w:p w14:paraId="05F34442" w14:textId="2261055B" w:rsidR="004D23B8" w:rsidRDefault="004D23B8" w:rsidP="004D23B8">
      <w:pPr>
        <w:ind w:firstLine="420"/>
      </w:pPr>
      <w:r>
        <w:rPr>
          <w:rFonts w:hint="eastAsia"/>
        </w:rPr>
        <w:t>其次，只有充分发挥主观能动性，才能正确认识和利用客观规律。</w:t>
      </w:r>
    </w:p>
    <w:p w14:paraId="7F172775" w14:textId="66946052" w:rsidR="004D23B8" w:rsidRDefault="004D23B8" w:rsidP="004D23B8">
      <w:pPr>
        <w:ind w:firstLine="420"/>
      </w:pPr>
      <w:r>
        <w:rPr>
          <w:rFonts w:hint="eastAsia"/>
        </w:rPr>
        <w:t>xxxxx体现了尊重事物发展的客观规律与发挥人的主观能动性的辩证统一。</w:t>
      </w:r>
    </w:p>
    <w:p w14:paraId="654013BC" w14:textId="77777777" w:rsidR="004D23B8" w:rsidRDefault="004D23B8" w:rsidP="004D23B8"/>
    <w:p w14:paraId="2FC07CD1" w14:textId="3D7EC024" w:rsidR="004D23B8" w:rsidRDefault="004D23B8" w:rsidP="004D23B8">
      <w:r>
        <w:t>3.</w:t>
      </w:r>
      <w:r w:rsidRPr="004D23B8">
        <w:t xml:space="preserve"> 抗疫斗争策略的调整以及统筹推进疫情防控和经济社会发展工作体现了怎样的辩证思维?</w:t>
      </w:r>
    </w:p>
    <w:p w14:paraId="39C7793A" w14:textId="718173EC" w:rsidR="004D23B8" w:rsidRDefault="004D23B8" w:rsidP="004D23B8">
      <w:r>
        <w:tab/>
      </w:r>
      <w:r>
        <w:rPr>
          <w:rFonts w:hint="eastAsia"/>
        </w:rPr>
        <w:t>唯物辩证法要求我们用联系的、发展的、全面的观点看问题。</w:t>
      </w:r>
    </w:p>
    <w:p w14:paraId="3FDF4516" w14:textId="0B6A58E8" w:rsidR="004D23B8" w:rsidRDefault="004D23B8" w:rsidP="004D23B8">
      <w:r>
        <w:tab/>
      </w:r>
      <w:r>
        <w:rPr>
          <w:rFonts w:hint="eastAsia"/>
        </w:rPr>
        <w:t>联系和发展的观点是唯物辩证法的总观点和总特征</w:t>
      </w:r>
      <w:r w:rsidR="00955C24">
        <w:rPr>
          <w:rFonts w:hint="eastAsia"/>
        </w:rPr>
        <w:t>：</w:t>
      </w:r>
    </w:p>
    <w:p w14:paraId="09E175D4" w14:textId="3D25F040" w:rsidR="00955C24" w:rsidRDefault="00955C24" w:rsidP="004D23B8">
      <w:r>
        <w:tab/>
      </w:r>
      <w:r>
        <w:tab/>
      </w:r>
      <w:r>
        <w:rPr>
          <w:rFonts w:hint="eastAsia"/>
        </w:rPr>
        <w:t>要把握事物的普遍联系，从全局入手，统筹兼顾，</w:t>
      </w:r>
    </w:p>
    <w:p w14:paraId="26FE1E3B" w14:textId="6E2E4434" w:rsidR="004D23B8" w:rsidRDefault="004D23B8" w:rsidP="004D23B8">
      <w:r>
        <w:tab/>
      </w:r>
      <w:r w:rsidR="00955C24">
        <w:tab/>
      </w:r>
      <w:r>
        <w:rPr>
          <w:rFonts w:hint="eastAsia"/>
        </w:rPr>
        <w:t>要坚持事物发展是过程的思想</w:t>
      </w:r>
      <w:r w:rsidR="00955C24">
        <w:rPr>
          <w:rFonts w:hint="eastAsia"/>
        </w:rPr>
        <w:t>，当xx变化时及时调整策略</w:t>
      </w:r>
    </w:p>
    <w:p w14:paraId="1A523382" w14:textId="0B42B87D" w:rsidR="004D23B8" w:rsidRDefault="004D23B8" w:rsidP="004D23B8">
      <w:r>
        <w:tab/>
      </w:r>
      <w:r w:rsidR="00955C24">
        <w:rPr>
          <w:rFonts w:hint="eastAsia"/>
        </w:rPr>
        <w:t>矛盾有主要矛盾和次要矛盾之分，</w:t>
      </w:r>
      <w:r>
        <w:rPr>
          <w:rFonts w:hint="eastAsia"/>
        </w:rPr>
        <w:t>要坚持“两点论”和“重点论”相</w:t>
      </w:r>
      <w:r w:rsidR="00955C24">
        <w:rPr>
          <w:rFonts w:hint="eastAsia"/>
        </w:rPr>
        <w:t>统一：</w:t>
      </w:r>
    </w:p>
    <w:p w14:paraId="19AC44CA" w14:textId="718CB167" w:rsidR="00955C24" w:rsidRDefault="00955C24" w:rsidP="004D23B8">
      <w:r>
        <w:tab/>
      </w:r>
      <w:r>
        <w:tab/>
      </w:r>
      <w:r>
        <w:rPr>
          <w:rFonts w:hint="eastAsia"/>
        </w:rPr>
        <w:t>既要重视主要矛盾，又不能忽视次要矛盾，既看到不利影响，也要看到机遇</w:t>
      </w:r>
    </w:p>
    <w:p w14:paraId="5C7C9433" w14:textId="429E0B81" w:rsidR="00955C24" w:rsidRDefault="00955C24" w:rsidP="004D23B8">
      <w:r>
        <w:tab/>
      </w:r>
      <w:r>
        <w:tab/>
      </w:r>
      <w:r>
        <w:rPr>
          <w:rFonts w:hint="eastAsia"/>
        </w:rPr>
        <w:t>要重点把握主要矛盾，湖北和武汉xxx</w:t>
      </w:r>
    </w:p>
    <w:p w14:paraId="442C3951" w14:textId="6D5A16C4" w:rsidR="00955C24" w:rsidRDefault="00955C24" w:rsidP="004D23B8">
      <w:r>
        <w:rPr>
          <w:rFonts w:hint="eastAsia"/>
        </w:rPr>
        <w:t>二</w:t>
      </w:r>
    </w:p>
    <w:p w14:paraId="3428433F" w14:textId="78AB1085" w:rsidR="00955C24" w:rsidRDefault="00955C24" w:rsidP="00955C24">
      <w:pPr>
        <w:pStyle w:val="a3"/>
        <w:numPr>
          <w:ilvl w:val="0"/>
          <w:numId w:val="1"/>
        </w:numPr>
        <w:ind w:firstLineChars="0"/>
      </w:pPr>
      <w:r w:rsidRPr="00955C24">
        <w:t>如何理解“研究方向的选择要坚持需求导向，从国家急需要和长远需求出发，真正解决实际问题.....社会一旦有技术上的需要，这种需要就会比十所大学更能把科学推向前进“?</w:t>
      </w:r>
    </w:p>
    <w:p w14:paraId="7E490C5C" w14:textId="77777777" w:rsidR="00955C24" w:rsidRDefault="00955C24" w:rsidP="00955C24">
      <w:pPr>
        <w:pStyle w:val="a3"/>
        <w:numPr>
          <w:ilvl w:val="0"/>
          <w:numId w:val="2"/>
        </w:numPr>
        <w:ind w:firstLineChars="0"/>
      </w:pPr>
      <w:r>
        <w:rPr>
          <w:rFonts w:hint="eastAsia"/>
        </w:rPr>
        <w:t>实践是认识的动力</w:t>
      </w:r>
    </w:p>
    <w:p w14:paraId="695BCD63" w14:textId="23982569" w:rsidR="00955C24" w:rsidRDefault="00955C24" w:rsidP="00955C24">
      <w:pPr>
        <w:pStyle w:val="a3"/>
        <w:numPr>
          <w:ilvl w:val="1"/>
          <w:numId w:val="2"/>
        </w:numPr>
        <w:ind w:firstLineChars="0"/>
      </w:pPr>
      <w:r>
        <w:rPr>
          <w:rFonts w:hint="eastAsia"/>
        </w:rPr>
        <w:t>实践的需要推动认识的产生和发展</w:t>
      </w:r>
    </w:p>
    <w:p w14:paraId="1EDFF2D5" w14:textId="76F8ECE9" w:rsidR="00955C24" w:rsidRDefault="00955C24" w:rsidP="00955C24">
      <w:pPr>
        <w:pStyle w:val="a3"/>
        <w:numPr>
          <w:ilvl w:val="1"/>
          <w:numId w:val="2"/>
        </w:numPr>
        <w:ind w:firstLineChars="0"/>
      </w:pPr>
      <w:r>
        <w:rPr>
          <w:rFonts w:hint="eastAsia"/>
        </w:rPr>
        <w:t>推动人类的科学发现和技术发明</w:t>
      </w:r>
    </w:p>
    <w:p w14:paraId="2CC1B9F0" w14:textId="4B3AFC15" w:rsidR="00955C24" w:rsidRDefault="00955C24" w:rsidP="00955C24">
      <w:pPr>
        <w:pStyle w:val="a3"/>
        <w:numPr>
          <w:ilvl w:val="1"/>
          <w:numId w:val="2"/>
        </w:numPr>
        <w:ind w:firstLineChars="0"/>
      </w:pPr>
      <w:r>
        <w:rPr>
          <w:rFonts w:hint="eastAsia"/>
        </w:rPr>
        <w:t>推动思想进步和理论创新</w:t>
      </w:r>
    </w:p>
    <w:p w14:paraId="461C5FB8" w14:textId="46A591DE" w:rsidR="00955C24" w:rsidRDefault="00955C24" w:rsidP="00955C24">
      <w:pPr>
        <w:pStyle w:val="a3"/>
        <w:numPr>
          <w:ilvl w:val="0"/>
          <w:numId w:val="2"/>
        </w:numPr>
        <w:ind w:firstLineChars="0"/>
      </w:pPr>
      <w:r>
        <w:rPr>
          <w:rFonts w:hint="eastAsia"/>
        </w:rPr>
        <w:t>实践是认识的目的</w:t>
      </w:r>
    </w:p>
    <w:p w14:paraId="58D9C8CA" w14:textId="61D0E4DD" w:rsidR="00955C24" w:rsidRDefault="00955C24" w:rsidP="00955C24">
      <w:pPr>
        <w:pStyle w:val="a3"/>
        <w:ind w:left="1080" w:firstLineChars="0" w:firstLine="0"/>
      </w:pPr>
      <w:r>
        <w:rPr>
          <w:rFonts w:hint="eastAsia"/>
        </w:rPr>
        <w:t>认识的目的并不在认识本身，而在于更好地改造客体，指导实践。</w:t>
      </w:r>
    </w:p>
    <w:p w14:paraId="25E8D3EB" w14:textId="3E67836D" w:rsidR="00955C24" w:rsidRDefault="00955C24" w:rsidP="00955C24">
      <w:pPr>
        <w:pStyle w:val="a3"/>
        <w:ind w:left="1080" w:firstLineChars="0" w:firstLine="0"/>
      </w:pPr>
      <w:r>
        <w:rPr>
          <w:rFonts w:hint="eastAsia"/>
        </w:rPr>
        <w:t>实践是认识的起点，也是认识的归宿，认识世界的目的是改造世界</w:t>
      </w:r>
    </w:p>
    <w:p w14:paraId="2429B761" w14:textId="4D6C9C2D" w:rsidR="00955C24" w:rsidRDefault="00955C24" w:rsidP="00955C24">
      <w:pPr>
        <w:pStyle w:val="a3"/>
        <w:numPr>
          <w:ilvl w:val="0"/>
          <w:numId w:val="1"/>
        </w:numPr>
        <w:ind w:firstLineChars="0"/>
      </w:pPr>
      <w:r w:rsidRPr="00955C24">
        <w:t>运用真理的绝对性与相对性原理分析，为什么科技创新要“不迷信学术权威，不盲从既有学 说，敢千大胆质疑，认真实证，不断试验 ”?</w:t>
      </w:r>
    </w:p>
    <w:p w14:paraId="5AB03799" w14:textId="1B361D4E" w:rsidR="00955C24" w:rsidRDefault="00BB782E" w:rsidP="00955C24">
      <w:pPr>
        <w:pStyle w:val="a3"/>
        <w:ind w:left="360" w:firstLineChars="0" w:firstLine="0"/>
      </w:pPr>
      <w:r>
        <w:rPr>
          <w:rFonts w:hint="eastAsia"/>
        </w:rPr>
        <w:t xml:space="preserve">一 </w:t>
      </w:r>
      <w:r w:rsidR="00955C24">
        <w:rPr>
          <w:rFonts w:hint="eastAsia"/>
        </w:rPr>
        <w:t>真理是个发展的过程，真理既是绝对的，又是相对的</w:t>
      </w:r>
    </w:p>
    <w:p w14:paraId="68EA0AE5" w14:textId="385958BA" w:rsidR="00955C24" w:rsidRDefault="00955C24" w:rsidP="00BB782E">
      <w:pPr>
        <w:pStyle w:val="a3"/>
        <w:ind w:left="780" w:firstLineChars="0" w:firstLine="60"/>
      </w:pPr>
      <w:r>
        <w:rPr>
          <w:rFonts w:hint="eastAsia"/>
        </w:rPr>
        <w:t>绝对性，是指著客观统一的确定性和发展的无限性</w:t>
      </w:r>
    </w:p>
    <w:p w14:paraId="56ADA977" w14:textId="2FA8A7B6" w:rsidR="00955C24" w:rsidRDefault="00955C24" w:rsidP="00BB782E">
      <w:pPr>
        <w:pStyle w:val="a3"/>
        <w:ind w:left="420" w:firstLineChars="0"/>
      </w:pPr>
      <w:r>
        <w:rPr>
          <w:rFonts w:hint="eastAsia"/>
        </w:rPr>
        <w:t>相对性，</w:t>
      </w:r>
      <w:r w:rsidR="00BB782E">
        <w:rPr>
          <w:rFonts w:hint="eastAsia"/>
        </w:rPr>
        <w:t>人们在一定条件下对客观事物及其本质的正确认识总是有限的，不完善的。任何特定的真理不仅所反映的对象在范围上是有限的，其正确程度也是有限的。</w:t>
      </w:r>
    </w:p>
    <w:p w14:paraId="7436C110" w14:textId="20DC4D74" w:rsidR="00BB782E" w:rsidRDefault="00BB782E" w:rsidP="00E10F12">
      <w:r>
        <w:tab/>
      </w:r>
      <w:r>
        <w:rPr>
          <w:rFonts w:hint="eastAsia"/>
        </w:rPr>
        <w:t>二 真理是发展的过程，永远处在由相对向绝对的转化和发展中，</w:t>
      </w:r>
    </w:p>
    <w:p w14:paraId="3E9429D1" w14:textId="18B11E2E" w:rsidR="00E10F12" w:rsidRDefault="00E10F12" w:rsidP="00E10F12">
      <w:r>
        <w:tab/>
      </w:r>
      <w:r>
        <w:rPr>
          <w:rFonts w:hint="eastAsia"/>
        </w:rPr>
        <w:t>因此，必须xxx</w:t>
      </w:r>
    </w:p>
    <w:p w14:paraId="5DDF8B99" w14:textId="362185B7" w:rsidR="00E10F12" w:rsidRDefault="009E5B1E" w:rsidP="00E10F12">
      <w:pPr>
        <w:pStyle w:val="a3"/>
        <w:numPr>
          <w:ilvl w:val="0"/>
          <w:numId w:val="1"/>
        </w:numPr>
        <w:ind w:firstLineChars="0"/>
      </w:pPr>
      <w:r w:rsidRPr="009E5B1E">
        <w:t>从非理性因素在认识过程中作用的角度分析，为什么说“假设和猜想的创新性至关重要“?</w:t>
      </w:r>
    </w:p>
    <w:p w14:paraId="3F1395AC" w14:textId="31670CB5" w:rsidR="009E5B1E" w:rsidRDefault="00CE32A4" w:rsidP="009E5B1E">
      <w:pPr>
        <w:pStyle w:val="a3"/>
        <w:ind w:left="360" w:firstLineChars="0" w:firstLine="0"/>
      </w:pPr>
      <w:r>
        <w:rPr>
          <w:rFonts w:hint="eastAsia"/>
        </w:rPr>
        <w:t>非理性因素主要是指主题的情感和意志，包括</w:t>
      </w:r>
      <w:r w:rsidR="0076063C">
        <w:rPr>
          <w:rFonts w:hint="eastAsia"/>
        </w:rPr>
        <w:t>想象、联想、直觉等</w:t>
      </w:r>
    </w:p>
    <w:p w14:paraId="595F4F73" w14:textId="7299E694" w:rsidR="0076063C" w:rsidRDefault="0076063C" w:rsidP="009E5B1E">
      <w:pPr>
        <w:pStyle w:val="a3"/>
        <w:ind w:left="360" w:firstLineChars="0" w:firstLine="0"/>
      </w:pPr>
      <w:r>
        <w:rPr>
          <w:rFonts w:hint="eastAsia"/>
        </w:rPr>
        <w:t>人的认识过程是理性因素与非理性因素协同作用的结果，</w:t>
      </w:r>
      <w:r w:rsidR="00391C9C">
        <w:rPr>
          <w:rFonts w:hint="eastAsia"/>
        </w:rPr>
        <w:t>非理性因素对人的认识能力和认识活动有激活、驱动</w:t>
      </w:r>
      <w:r w:rsidR="003938E3">
        <w:rPr>
          <w:rFonts w:hint="eastAsia"/>
        </w:rPr>
        <w:t>和控制作用</w:t>
      </w:r>
    </w:p>
    <w:p w14:paraId="152FA963" w14:textId="534BD91F" w:rsidR="003938E3" w:rsidRDefault="003938E3" w:rsidP="009E5B1E">
      <w:pPr>
        <w:pStyle w:val="a3"/>
        <w:ind w:left="360" w:firstLineChars="0" w:firstLine="0"/>
      </w:pPr>
      <w:r>
        <w:rPr>
          <w:rFonts w:hint="eastAsia"/>
        </w:rPr>
        <w:t>所以，xxx要充分发挥非理性因素的</w:t>
      </w:r>
      <w:r w:rsidR="00570AC4">
        <w:rPr>
          <w:rFonts w:hint="eastAsia"/>
        </w:rPr>
        <w:t>积极</w:t>
      </w:r>
      <w:r>
        <w:rPr>
          <w:rFonts w:hint="eastAsia"/>
        </w:rPr>
        <w:t>作用</w:t>
      </w:r>
    </w:p>
    <w:p w14:paraId="6F76B701" w14:textId="244AAD71" w:rsidR="003D2E22" w:rsidRDefault="003D2E22" w:rsidP="00BE4A69">
      <w:pPr>
        <w:rPr>
          <w:rFonts w:hint="eastAsia"/>
        </w:rPr>
      </w:pPr>
    </w:p>
    <w:p w14:paraId="5E041A26" w14:textId="0E635A2A" w:rsidR="004A10E7" w:rsidRPr="00BE4A69" w:rsidRDefault="004A10E7" w:rsidP="00BE4A69">
      <w:pPr>
        <w:pStyle w:val="a3"/>
        <w:spacing w:line="320" w:lineRule="exact"/>
        <w:ind w:left="360" w:firstLineChars="0" w:firstLine="0"/>
        <w:rPr>
          <w:sz w:val="24"/>
        </w:rPr>
      </w:pPr>
      <w:r w:rsidRPr="00BE4A69">
        <w:rPr>
          <w:rFonts w:hint="eastAsia"/>
          <w:sz w:val="24"/>
        </w:rPr>
        <w:lastRenderedPageBreak/>
        <w:t>一</w:t>
      </w:r>
      <w:r w:rsidR="00C96F1C" w:rsidRPr="00BE4A69">
        <w:rPr>
          <w:rFonts w:hint="eastAsia"/>
          <w:sz w:val="24"/>
        </w:rPr>
        <w:t>（历史正确的一边）</w:t>
      </w:r>
    </w:p>
    <w:p w14:paraId="7CA755C7" w14:textId="46AAB4ED" w:rsidR="004A10E7" w:rsidRPr="00BE4A69" w:rsidRDefault="008F5015" w:rsidP="00BE4A69">
      <w:pPr>
        <w:pStyle w:val="a3"/>
        <w:numPr>
          <w:ilvl w:val="0"/>
          <w:numId w:val="3"/>
        </w:numPr>
        <w:spacing w:line="320" w:lineRule="exact"/>
        <w:ind w:firstLineChars="0"/>
        <w:rPr>
          <w:sz w:val="24"/>
        </w:rPr>
      </w:pPr>
      <w:r w:rsidRPr="00BE4A69">
        <w:rPr>
          <w:rFonts w:hint="eastAsia"/>
          <w:sz w:val="24"/>
        </w:rPr>
        <w:t>为何要站在历史正确的一边？</w:t>
      </w:r>
    </w:p>
    <w:p w14:paraId="5E28BC5F" w14:textId="4BE1C70E" w:rsidR="008F5015" w:rsidRPr="00BE4A69" w:rsidRDefault="008F5015" w:rsidP="00BE4A69">
      <w:pPr>
        <w:pStyle w:val="a3"/>
        <w:numPr>
          <w:ilvl w:val="0"/>
          <w:numId w:val="4"/>
        </w:numPr>
        <w:spacing w:line="320" w:lineRule="exact"/>
        <w:ind w:firstLineChars="0"/>
        <w:rPr>
          <w:sz w:val="24"/>
        </w:rPr>
      </w:pPr>
      <w:r w:rsidRPr="00BE4A69">
        <w:rPr>
          <w:rFonts w:hint="eastAsia"/>
          <w:sz w:val="24"/>
        </w:rPr>
        <w:t>所谓站在历史正确的一边，就是</w:t>
      </w:r>
      <w:r w:rsidR="00305A9A" w:rsidRPr="00BE4A69">
        <w:rPr>
          <w:rFonts w:hint="eastAsia"/>
          <w:sz w:val="24"/>
        </w:rPr>
        <w:t>要遵循历史前进逻辑、顺应时代发展潮流、呼应人民群众期待。</w:t>
      </w:r>
    </w:p>
    <w:p w14:paraId="2F9E2F8A" w14:textId="6C15B238" w:rsidR="00305A9A" w:rsidRPr="00BE4A69" w:rsidRDefault="00305A9A" w:rsidP="00BE4A69">
      <w:pPr>
        <w:pStyle w:val="a3"/>
        <w:numPr>
          <w:ilvl w:val="0"/>
          <w:numId w:val="4"/>
        </w:numPr>
        <w:spacing w:line="320" w:lineRule="exact"/>
        <w:ind w:firstLineChars="0"/>
        <w:rPr>
          <w:sz w:val="24"/>
        </w:rPr>
      </w:pPr>
      <w:r w:rsidRPr="00BE4A69">
        <w:rPr>
          <w:rFonts w:hint="eastAsia"/>
          <w:sz w:val="24"/>
        </w:rPr>
        <w:t>当今世界正经历百年未有之大变局，</w:t>
      </w:r>
      <w:r w:rsidR="003B3FC2" w:rsidRPr="00BE4A69">
        <w:rPr>
          <w:rFonts w:hint="eastAsia"/>
          <w:sz w:val="24"/>
        </w:rPr>
        <w:t>新一轮科技革命产业变革蓬勃兴起。同时，国际上单边主义和保护主义上升，世界进入动荡变革期</w:t>
      </w:r>
      <w:r w:rsidR="00393C70" w:rsidRPr="00BE4A69">
        <w:rPr>
          <w:rFonts w:hint="eastAsia"/>
          <w:sz w:val="24"/>
        </w:rPr>
        <w:t>。面对严重危机，人类又一次站在何去何从的十字路口。</w:t>
      </w:r>
    </w:p>
    <w:p w14:paraId="17630269" w14:textId="4CCAAF32" w:rsidR="00393C70" w:rsidRPr="00BE4A69" w:rsidRDefault="00393C70" w:rsidP="00BE4A69">
      <w:pPr>
        <w:pStyle w:val="a3"/>
        <w:numPr>
          <w:ilvl w:val="0"/>
          <w:numId w:val="4"/>
        </w:numPr>
        <w:spacing w:line="320" w:lineRule="exact"/>
        <w:ind w:firstLineChars="0"/>
        <w:rPr>
          <w:sz w:val="24"/>
        </w:rPr>
      </w:pPr>
      <w:r w:rsidRPr="00BE4A69">
        <w:rPr>
          <w:rFonts w:hint="eastAsia"/>
          <w:sz w:val="24"/>
        </w:rPr>
        <w:t>和平与发展仍是当今世界的主题，</w:t>
      </w:r>
      <w:r w:rsidR="00E908AF" w:rsidRPr="00BE4A69">
        <w:rPr>
          <w:rFonts w:hint="eastAsia"/>
          <w:sz w:val="24"/>
        </w:rPr>
        <w:t>各国人民更加期待和平发展合作共赢。从长远看，经济全球化仍是历史潮流，</w:t>
      </w:r>
      <w:r w:rsidR="002F08B1" w:rsidRPr="00BE4A69">
        <w:rPr>
          <w:rFonts w:hint="eastAsia"/>
          <w:sz w:val="24"/>
        </w:rPr>
        <w:t>各国分工合作互利共赢是长期趋势。</w:t>
      </w:r>
    </w:p>
    <w:p w14:paraId="16AFE323" w14:textId="635A9842" w:rsidR="002F08B1" w:rsidRPr="00BE4A69" w:rsidRDefault="002F08B1" w:rsidP="00BE4A69">
      <w:pPr>
        <w:pStyle w:val="a3"/>
        <w:numPr>
          <w:ilvl w:val="0"/>
          <w:numId w:val="4"/>
        </w:numPr>
        <w:spacing w:line="320" w:lineRule="exact"/>
        <w:ind w:firstLineChars="0"/>
        <w:rPr>
          <w:sz w:val="24"/>
        </w:rPr>
      </w:pPr>
      <w:r w:rsidRPr="00BE4A69">
        <w:rPr>
          <w:rFonts w:hint="eastAsia"/>
          <w:sz w:val="24"/>
        </w:rPr>
        <w:t>我们要站在历史正确的一边，在历史前进逻辑中前进</w:t>
      </w:r>
      <w:r w:rsidR="00D6541A" w:rsidRPr="00BE4A69">
        <w:rPr>
          <w:rFonts w:hint="eastAsia"/>
          <w:sz w:val="24"/>
        </w:rPr>
        <w:t>，在时代发展潮流中发展，坚持多边主义和国际关系民主化，坚定不移做多边主义践行者，积极参与全球治理体系</w:t>
      </w:r>
      <w:r w:rsidR="003C3FDC" w:rsidRPr="00BE4A69">
        <w:rPr>
          <w:rFonts w:hint="eastAsia"/>
          <w:sz w:val="24"/>
        </w:rPr>
        <w:t>改革和建设，坚定维护以联合国为核心的国际体系</w:t>
      </w:r>
      <w:r w:rsidR="00CC4EB3" w:rsidRPr="00BE4A69">
        <w:rPr>
          <w:rFonts w:hint="eastAsia"/>
          <w:sz w:val="24"/>
        </w:rPr>
        <w:t>；坚定不移全面扩大开放</w:t>
      </w:r>
      <w:r w:rsidR="00064817" w:rsidRPr="00BE4A69">
        <w:rPr>
          <w:rFonts w:hint="eastAsia"/>
          <w:sz w:val="24"/>
        </w:rPr>
        <w:t>，推动建设开发型世界经济；选择合作而不是对抗，开放而不是封闭，互利共赢而不是零和博弈</w:t>
      </w:r>
      <w:r w:rsidR="00B82B2E" w:rsidRPr="00BE4A69">
        <w:rPr>
          <w:rFonts w:hint="eastAsia"/>
          <w:sz w:val="24"/>
        </w:rPr>
        <w:t>，携手前行，推动构建人类命运共同体。</w:t>
      </w:r>
    </w:p>
    <w:p w14:paraId="2590064D" w14:textId="4384D8D6" w:rsidR="00B82B2E" w:rsidRPr="00BE4A69" w:rsidRDefault="00A807D8" w:rsidP="00BE4A69">
      <w:pPr>
        <w:pStyle w:val="a3"/>
        <w:numPr>
          <w:ilvl w:val="0"/>
          <w:numId w:val="3"/>
        </w:numPr>
        <w:spacing w:line="320" w:lineRule="exact"/>
        <w:ind w:firstLineChars="0"/>
        <w:rPr>
          <w:sz w:val="24"/>
        </w:rPr>
      </w:pPr>
      <w:r w:rsidRPr="00BE4A69">
        <w:rPr>
          <w:rFonts w:hint="eastAsia"/>
          <w:sz w:val="24"/>
        </w:rPr>
        <w:t>如何理解从</w:t>
      </w:r>
      <w:r w:rsidR="00306EAB" w:rsidRPr="00BE4A69">
        <w:rPr>
          <w:rFonts w:hint="eastAsia"/>
          <w:sz w:val="24"/>
        </w:rPr>
        <w:t>广交会，到进博会，到服贸会，诠释着什么才是站在历史正确的一边？</w:t>
      </w:r>
    </w:p>
    <w:p w14:paraId="5A7F660D" w14:textId="6642CA5F" w:rsidR="00306EAB" w:rsidRPr="00BE4A69" w:rsidRDefault="00B71E75" w:rsidP="00BE4A69">
      <w:pPr>
        <w:pStyle w:val="a3"/>
        <w:numPr>
          <w:ilvl w:val="0"/>
          <w:numId w:val="5"/>
        </w:numPr>
        <w:spacing w:line="320" w:lineRule="exact"/>
        <w:ind w:firstLineChars="0"/>
        <w:rPr>
          <w:sz w:val="24"/>
        </w:rPr>
      </w:pPr>
      <w:r w:rsidRPr="00BE4A69">
        <w:rPr>
          <w:rFonts w:hint="eastAsia"/>
          <w:sz w:val="24"/>
        </w:rPr>
        <w:t>当前世界新冠肺炎疫情全球大流行，全球经济发展遭遇严峻挑战，一些国家筑起保护主义单边主义的高墙，中国</w:t>
      </w:r>
      <w:r w:rsidR="00802437" w:rsidRPr="00BE4A69">
        <w:rPr>
          <w:rFonts w:hint="eastAsia"/>
          <w:sz w:val="24"/>
        </w:rPr>
        <w:t>克服重重困难，如期举办三场盛会，用实际行动表明中国开放走向了全方位，让世界见证了</w:t>
      </w:r>
      <w:r w:rsidR="00F006A9" w:rsidRPr="00BE4A69">
        <w:rPr>
          <w:rFonts w:hint="eastAsia"/>
          <w:sz w:val="24"/>
        </w:rPr>
        <w:t>言出必行造福人类的大国担当，诠释着“在开放中创造机遇，在合作中破解难题”</w:t>
      </w:r>
      <w:r w:rsidR="00A0022F" w:rsidRPr="00BE4A69">
        <w:rPr>
          <w:rFonts w:hint="eastAsia"/>
          <w:sz w:val="24"/>
        </w:rPr>
        <w:t>的东方智慧。</w:t>
      </w:r>
    </w:p>
    <w:p w14:paraId="2B5A7A00" w14:textId="598B67D0" w:rsidR="00A0022F" w:rsidRPr="00BE4A69" w:rsidRDefault="00A0022F" w:rsidP="00BE4A69">
      <w:pPr>
        <w:pStyle w:val="a3"/>
        <w:numPr>
          <w:ilvl w:val="0"/>
          <w:numId w:val="5"/>
        </w:numPr>
        <w:spacing w:line="320" w:lineRule="exact"/>
        <w:ind w:firstLineChars="0"/>
        <w:rPr>
          <w:sz w:val="24"/>
        </w:rPr>
      </w:pPr>
      <w:r w:rsidRPr="00BE4A69">
        <w:rPr>
          <w:rFonts w:hint="eastAsia"/>
          <w:sz w:val="24"/>
        </w:rPr>
        <w:t>开放合作是增强国际经贸的重要推动力，是推动全球经济复苏的要求，是促进人类社会不断进步的要求。中国坚定站在历史正确的一边，</w:t>
      </w:r>
      <w:r w:rsidR="0007594F" w:rsidRPr="00BE4A69">
        <w:rPr>
          <w:rFonts w:hint="eastAsia"/>
          <w:sz w:val="24"/>
        </w:rPr>
        <w:t>与世界积极互动，展现了对历史规律的把握，</w:t>
      </w:r>
      <w:r w:rsidR="00B377D2" w:rsidRPr="00BE4A69">
        <w:rPr>
          <w:rFonts w:hint="eastAsia"/>
          <w:sz w:val="24"/>
        </w:rPr>
        <w:t>也是对人民根本利益、对世界和平与发展高度负责的大国担当。</w:t>
      </w:r>
    </w:p>
    <w:p w14:paraId="541A81A2" w14:textId="4B337CD3" w:rsidR="00B377D2" w:rsidRPr="00BE4A69" w:rsidRDefault="009C034D" w:rsidP="00BE4A69">
      <w:pPr>
        <w:pStyle w:val="a3"/>
        <w:numPr>
          <w:ilvl w:val="0"/>
          <w:numId w:val="3"/>
        </w:numPr>
        <w:spacing w:line="320" w:lineRule="exact"/>
        <w:ind w:firstLineChars="0"/>
        <w:rPr>
          <w:sz w:val="24"/>
        </w:rPr>
      </w:pPr>
      <w:r w:rsidRPr="00BE4A69">
        <w:rPr>
          <w:rFonts w:hint="eastAsia"/>
          <w:sz w:val="24"/>
        </w:rPr>
        <w:t>站在历史正确的一边，如何改革完善全球治理体系？</w:t>
      </w:r>
    </w:p>
    <w:p w14:paraId="11487595" w14:textId="6A663BB7" w:rsidR="009C034D" w:rsidRPr="00BE4A69" w:rsidRDefault="00E17641" w:rsidP="00BE4A69">
      <w:pPr>
        <w:pStyle w:val="a3"/>
        <w:numPr>
          <w:ilvl w:val="0"/>
          <w:numId w:val="6"/>
        </w:numPr>
        <w:spacing w:line="320" w:lineRule="exact"/>
        <w:ind w:firstLineChars="0"/>
        <w:rPr>
          <w:sz w:val="24"/>
        </w:rPr>
      </w:pPr>
      <w:r w:rsidRPr="00BE4A69">
        <w:rPr>
          <w:rFonts w:hint="eastAsia"/>
          <w:sz w:val="24"/>
        </w:rPr>
        <w:t>坚持走多边主义道路，维护以联合国为核心的国际体系</w:t>
      </w:r>
    </w:p>
    <w:p w14:paraId="6F0DDBD5" w14:textId="72253434" w:rsidR="00E17641" w:rsidRPr="00BE4A69" w:rsidRDefault="00E17641" w:rsidP="00BE4A69">
      <w:pPr>
        <w:pStyle w:val="a3"/>
        <w:numPr>
          <w:ilvl w:val="0"/>
          <w:numId w:val="6"/>
        </w:numPr>
        <w:spacing w:line="320" w:lineRule="exact"/>
        <w:ind w:firstLineChars="0"/>
        <w:rPr>
          <w:sz w:val="24"/>
        </w:rPr>
      </w:pPr>
      <w:r w:rsidRPr="00BE4A69">
        <w:rPr>
          <w:rFonts w:hint="eastAsia"/>
          <w:sz w:val="24"/>
        </w:rPr>
        <w:t>坚持共商共建共享原则，推动各国</w:t>
      </w:r>
      <w:r w:rsidR="00556432" w:rsidRPr="00BE4A69">
        <w:rPr>
          <w:rFonts w:hint="eastAsia"/>
          <w:sz w:val="24"/>
        </w:rPr>
        <w:t>平等，使全球治理体系符合变化了的世界政治经济，满足应对全球性挑战的现实需要</w:t>
      </w:r>
      <w:r w:rsidR="00292157" w:rsidRPr="00BE4A69">
        <w:rPr>
          <w:rFonts w:hint="eastAsia"/>
          <w:sz w:val="24"/>
        </w:rPr>
        <w:t>，顺应和平发展合作共赢的历史潮流</w:t>
      </w:r>
    </w:p>
    <w:p w14:paraId="1850A31B" w14:textId="25E2E14B" w:rsidR="00292157" w:rsidRPr="00BE4A69" w:rsidRDefault="00292157" w:rsidP="00BE4A69">
      <w:pPr>
        <w:pStyle w:val="a3"/>
        <w:numPr>
          <w:ilvl w:val="0"/>
          <w:numId w:val="6"/>
        </w:numPr>
        <w:spacing w:line="320" w:lineRule="exact"/>
        <w:ind w:firstLineChars="0"/>
        <w:rPr>
          <w:sz w:val="24"/>
        </w:rPr>
      </w:pPr>
      <w:r w:rsidRPr="00BE4A69">
        <w:rPr>
          <w:rFonts w:hint="eastAsia"/>
          <w:sz w:val="24"/>
        </w:rPr>
        <w:t>国家之间有分歧是正常的，应当通过对话协商妥善化解</w:t>
      </w:r>
    </w:p>
    <w:p w14:paraId="0BE9B901" w14:textId="4E13BC19" w:rsidR="00292157" w:rsidRPr="00BE4A69" w:rsidRDefault="00292157" w:rsidP="00BE4A69">
      <w:pPr>
        <w:pStyle w:val="a3"/>
        <w:numPr>
          <w:ilvl w:val="0"/>
          <w:numId w:val="6"/>
        </w:numPr>
        <w:spacing w:line="320" w:lineRule="exact"/>
        <w:ind w:firstLineChars="0"/>
        <w:rPr>
          <w:sz w:val="24"/>
        </w:rPr>
      </w:pPr>
      <w:r w:rsidRPr="00BE4A69">
        <w:rPr>
          <w:rFonts w:hint="eastAsia"/>
          <w:sz w:val="24"/>
        </w:rPr>
        <w:t>国家之间的竞争必须是积极良性的，要守住道德底线和国际规范</w:t>
      </w:r>
    </w:p>
    <w:p w14:paraId="6623F7A7" w14:textId="1486A7D2" w:rsidR="00292157" w:rsidRPr="00BE4A69" w:rsidRDefault="00292157" w:rsidP="00BE4A69">
      <w:pPr>
        <w:pStyle w:val="a3"/>
        <w:numPr>
          <w:ilvl w:val="0"/>
          <w:numId w:val="6"/>
        </w:numPr>
        <w:spacing w:line="320" w:lineRule="exact"/>
        <w:ind w:firstLineChars="0"/>
        <w:rPr>
          <w:sz w:val="24"/>
        </w:rPr>
      </w:pPr>
      <w:r w:rsidRPr="00BE4A69">
        <w:rPr>
          <w:rFonts w:hint="eastAsia"/>
          <w:sz w:val="24"/>
        </w:rPr>
        <w:t>大国要有大国的样子，提供更多公共产品，承担大国责任，展现大国担当。</w:t>
      </w:r>
    </w:p>
    <w:p w14:paraId="5E117875" w14:textId="6CBD0322" w:rsidR="00C96F1C" w:rsidRPr="00BE4A69" w:rsidRDefault="00C96F1C" w:rsidP="00BE4A69">
      <w:pPr>
        <w:spacing w:line="320" w:lineRule="exact"/>
        <w:ind w:firstLine="360"/>
        <w:rPr>
          <w:sz w:val="24"/>
        </w:rPr>
      </w:pPr>
      <w:r w:rsidRPr="00BE4A69">
        <w:rPr>
          <w:rFonts w:hint="eastAsia"/>
          <w:sz w:val="24"/>
        </w:rPr>
        <w:t>二</w:t>
      </w:r>
      <w:r w:rsidR="00EA5E17" w:rsidRPr="00BE4A69">
        <w:rPr>
          <w:rFonts w:hint="eastAsia"/>
          <w:sz w:val="24"/>
        </w:rPr>
        <w:t>（多边主义）</w:t>
      </w:r>
    </w:p>
    <w:p w14:paraId="05AD9855" w14:textId="77777777" w:rsidR="00220516" w:rsidRPr="00BE4A69" w:rsidRDefault="00EA5E17" w:rsidP="00BE4A69">
      <w:pPr>
        <w:pStyle w:val="a3"/>
        <w:numPr>
          <w:ilvl w:val="0"/>
          <w:numId w:val="7"/>
        </w:numPr>
        <w:spacing w:line="320" w:lineRule="exact"/>
        <w:ind w:firstLineChars="0"/>
        <w:rPr>
          <w:sz w:val="24"/>
        </w:rPr>
      </w:pPr>
      <w:r w:rsidRPr="00BE4A69">
        <w:rPr>
          <w:rFonts w:hint="eastAsia"/>
          <w:sz w:val="24"/>
        </w:rPr>
        <w:t>如何理解“当前世界更加需要多边主义”“多边主义必将战胜单边主义”？</w:t>
      </w:r>
    </w:p>
    <w:p w14:paraId="16DDD662" w14:textId="780D552E" w:rsidR="00EA5E17" w:rsidRPr="00BE4A69" w:rsidRDefault="0039383B" w:rsidP="00BE4A69">
      <w:pPr>
        <w:pStyle w:val="a3"/>
        <w:numPr>
          <w:ilvl w:val="0"/>
          <w:numId w:val="9"/>
        </w:numPr>
        <w:spacing w:line="320" w:lineRule="exact"/>
        <w:ind w:firstLineChars="0"/>
        <w:rPr>
          <w:sz w:val="24"/>
        </w:rPr>
      </w:pPr>
      <w:r w:rsidRPr="00BE4A69">
        <w:rPr>
          <w:rFonts w:hint="eastAsia"/>
          <w:sz w:val="24"/>
        </w:rPr>
        <w:t>多边主义是人类历经劫难后的共同选择，</w:t>
      </w:r>
      <w:r w:rsidR="00596A3F" w:rsidRPr="00BE4A69">
        <w:rPr>
          <w:rFonts w:hint="eastAsia"/>
          <w:sz w:val="24"/>
        </w:rPr>
        <w:t>是各国享受安宁与发展的重要保障，是联合国宪章宗旨和原则的集中体现</w:t>
      </w:r>
      <w:r w:rsidR="00220516" w:rsidRPr="00BE4A69">
        <w:rPr>
          <w:rFonts w:hint="eastAsia"/>
          <w:sz w:val="24"/>
        </w:rPr>
        <w:t>。</w:t>
      </w:r>
    </w:p>
    <w:p w14:paraId="3289CB89" w14:textId="37C16E09" w:rsidR="00220516" w:rsidRPr="00BE4A69" w:rsidRDefault="00220516" w:rsidP="00BE4A69">
      <w:pPr>
        <w:pStyle w:val="a3"/>
        <w:numPr>
          <w:ilvl w:val="0"/>
          <w:numId w:val="9"/>
        </w:numPr>
        <w:spacing w:line="320" w:lineRule="exact"/>
        <w:ind w:firstLineChars="0"/>
        <w:rPr>
          <w:sz w:val="24"/>
        </w:rPr>
      </w:pPr>
      <w:r w:rsidRPr="00BE4A69">
        <w:rPr>
          <w:rFonts w:hint="eastAsia"/>
          <w:sz w:val="24"/>
        </w:rPr>
        <w:t>人类社会已进入全球化时代，面对全球化，挑战是共同的，责任是共同的，命运也是共同的。面对日益上升的全球性挑战，需要坚守多边主义的人间正道。</w:t>
      </w:r>
    </w:p>
    <w:p w14:paraId="670C6600" w14:textId="3BC5B6CA" w:rsidR="00805AA5" w:rsidRPr="00BE4A69" w:rsidRDefault="007B7243" w:rsidP="00BE4A69">
      <w:pPr>
        <w:pStyle w:val="a3"/>
        <w:numPr>
          <w:ilvl w:val="0"/>
          <w:numId w:val="9"/>
        </w:numPr>
        <w:spacing w:line="320" w:lineRule="exact"/>
        <w:ind w:firstLineChars="0"/>
        <w:rPr>
          <w:sz w:val="24"/>
        </w:rPr>
      </w:pPr>
      <w:r w:rsidRPr="00BE4A69">
        <w:rPr>
          <w:rFonts w:hint="eastAsia"/>
          <w:sz w:val="24"/>
        </w:rPr>
        <w:t>当前单边主义不断抬头，一些国家无视国际体系，自我优先，拒绝履行义务，</w:t>
      </w:r>
      <w:r w:rsidR="006439CE" w:rsidRPr="00BE4A69">
        <w:rPr>
          <w:rFonts w:hint="eastAsia"/>
          <w:sz w:val="24"/>
        </w:rPr>
        <w:t>捍卫多边主义更为紧迫和重要。多边主义是绝大多数国家特别是中小国家的安身立命之本。如果没有多边主义，</w:t>
      </w:r>
      <w:r w:rsidR="00805AA5" w:rsidRPr="00BE4A69">
        <w:rPr>
          <w:rFonts w:hint="eastAsia"/>
          <w:sz w:val="24"/>
        </w:rPr>
        <w:t>国际秩序将遭到严重破坏，中小国家将遭受巨大冲击</w:t>
      </w:r>
    </w:p>
    <w:p w14:paraId="2B0249A9" w14:textId="5792EB7B" w:rsidR="00805AA5" w:rsidRPr="00BE4A69" w:rsidRDefault="00830BB5" w:rsidP="00BE4A69">
      <w:pPr>
        <w:pStyle w:val="a3"/>
        <w:numPr>
          <w:ilvl w:val="0"/>
          <w:numId w:val="9"/>
        </w:numPr>
        <w:spacing w:line="320" w:lineRule="exact"/>
        <w:ind w:firstLineChars="0"/>
        <w:rPr>
          <w:sz w:val="24"/>
        </w:rPr>
      </w:pPr>
      <w:r w:rsidRPr="00BE4A69">
        <w:rPr>
          <w:rFonts w:hint="eastAsia"/>
          <w:sz w:val="24"/>
        </w:rPr>
        <w:t>多边主义是人类历史发展的正确方向。维护世界和平、促进共同发展为目标，</w:t>
      </w:r>
      <w:r w:rsidR="003E5BE4" w:rsidRPr="00BE4A69">
        <w:rPr>
          <w:rFonts w:hint="eastAsia"/>
          <w:sz w:val="24"/>
        </w:rPr>
        <w:t>维护公平正义、推动互利共赢为宗旨，是</w:t>
      </w:r>
      <w:r w:rsidR="00C96070" w:rsidRPr="00BE4A69">
        <w:rPr>
          <w:rFonts w:hint="eastAsia"/>
          <w:sz w:val="24"/>
        </w:rPr>
        <w:t>推进全球治理的必然要求，是维护世界和平促进共同发展的有效途径。</w:t>
      </w:r>
      <w:r w:rsidR="00D44C01" w:rsidRPr="00BE4A69">
        <w:rPr>
          <w:rFonts w:hint="eastAsia"/>
          <w:sz w:val="24"/>
        </w:rPr>
        <w:t>世界是各国人民的世界，当前的困难需要各国人民同舟共济携手应对。当今世界，任何单边主义保护主义极端利己主义</w:t>
      </w:r>
      <w:r w:rsidR="00193CD3" w:rsidRPr="00BE4A69">
        <w:rPr>
          <w:rFonts w:hint="eastAsia"/>
          <w:sz w:val="24"/>
        </w:rPr>
        <w:t>都是行不通的，多边主义必将战胜单边主义。</w:t>
      </w:r>
    </w:p>
    <w:p w14:paraId="3A60A008" w14:textId="3137E857" w:rsidR="00193CD3" w:rsidRPr="00BE4A69" w:rsidRDefault="00EA47E2" w:rsidP="00BE4A69">
      <w:pPr>
        <w:pStyle w:val="a3"/>
        <w:numPr>
          <w:ilvl w:val="0"/>
          <w:numId w:val="7"/>
        </w:numPr>
        <w:spacing w:line="320" w:lineRule="exact"/>
        <w:ind w:firstLineChars="0"/>
        <w:rPr>
          <w:sz w:val="24"/>
        </w:rPr>
      </w:pPr>
      <w:r w:rsidRPr="00BE4A69">
        <w:rPr>
          <w:rFonts w:hint="eastAsia"/>
          <w:sz w:val="24"/>
        </w:rPr>
        <w:t>中国为何始终坚定维护联合国在国际事务中的核心地位？</w:t>
      </w:r>
    </w:p>
    <w:p w14:paraId="48D92F91" w14:textId="52BA1B76" w:rsidR="00EA47E2" w:rsidRPr="00BE4A69" w:rsidRDefault="00E7067E" w:rsidP="00BE4A69">
      <w:pPr>
        <w:pStyle w:val="a3"/>
        <w:numPr>
          <w:ilvl w:val="0"/>
          <w:numId w:val="10"/>
        </w:numPr>
        <w:spacing w:line="320" w:lineRule="exact"/>
        <w:ind w:firstLineChars="0"/>
        <w:rPr>
          <w:sz w:val="24"/>
        </w:rPr>
      </w:pPr>
      <w:r w:rsidRPr="00BE4A69">
        <w:rPr>
          <w:rFonts w:hint="eastAsia"/>
          <w:sz w:val="24"/>
        </w:rPr>
        <w:t>联合国是支持和践行多边主义最重要的平台。多边主义是联合国赖以</w:t>
      </w:r>
      <w:r w:rsidR="005A4671" w:rsidRPr="00BE4A69">
        <w:rPr>
          <w:rFonts w:hint="eastAsia"/>
          <w:sz w:val="24"/>
        </w:rPr>
        <w:t>存在的重要原则</w:t>
      </w:r>
    </w:p>
    <w:p w14:paraId="48BC6D49" w14:textId="37340522" w:rsidR="005A4671" w:rsidRPr="00BE4A69" w:rsidRDefault="005A4671" w:rsidP="00BE4A69">
      <w:pPr>
        <w:pStyle w:val="a3"/>
        <w:numPr>
          <w:ilvl w:val="0"/>
          <w:numId w:val="10"/>
        </w:numPr>
        <w:spacing w:line="320" w:lineRule="exact"/>
        <w:ind w:firstLineChars="0"/>
        <w:rPr>
          <w:sz w:val="24"/>
        </w:rPr>
      </w:pPr>
      <w:r w:rsidRPr="00BE4A69">
        <w:rPr>
          <w:rFonts w:hint="eastAsia"/>
          <w:sz w:val="24"/>
        </w:rPr>
        <w:t>维护联合国在xxx的核心地位，就是</w:t>
      </w:r>
      <w:r w:rsidR="00186E1D" w:rsidRPr="00BE4A69">
        <w:rPr>
          <w:rFonts w:hint="eastAsia"/>
          <w:sz w:val="24"/>
        </w:rPr>
        <w:t>维护和践行多边主义，归根结底，就是维护和支持世界和平与发展的事业</w:t>
      </w:r>
    </w:p>
    <w:p w14:paraId="61B5C85C" w14:textId="3B4B7500" w:rsidR="00CB12F0" w:rsidRPr="00BE4A69" w:rsidRDefault="00CB12F0" w:rsidP="00BE4A69">
      <w:pPr>
        <w:pStyle w:val="a3"/>
        <w:numPr>
          <w:ilvl w:val="0"/>
          <w:numId w:val="10"/>
        </w:numPr>
        <w:spacing w:line="320" w:lineRule="exact"/>
        <w:ind w:firstLineChars="0"/>
        <w:rPr>
          <w:sz w:val="24"/>
        </w:rPr>
      </w:pPr>
      <w:r w:rsidRPr="00BE4A69">
        <w:rPr>
          <w:rFonts w:hint="eastAsia"/>
          <w:sz w:val="24"/>
        </w:rPr>
        <w:t>中国是维护和践行多边主义的重要力量，将始终做多边主义的践行者，坚定维护以联合国xxx的国际体系</w:t>
      </w:r>
      <w:r w:rsidR="0048429B" w:rsidRPr="00BE4A69">
        <w:rPr>
          <w:rFonts w:hint="eastAsia"/>
          <w:sz w:val="24"/>
        </w:rPr>
        <w:t>，维护</w:t>
      </w:r>
      <w:r w:rsidR="00F178E3" w:rsidRPr="00BE4A69">
        <w:rPr>
          <w:rFonts w:hint="eastAsia"/>
          <w:sz w:val="24"/>
        </w:rPr>
        <w:t>联合国的</w:t>
      </w:r>
      <w:r w:rsidR="00B25457" w:rsidRPr="00BE4A69">
        <w:rPr>
          <w:rFonts w:hint="eastAsia"/>
          <w:sz w:val="24"/>
        </w:rPr>
        <w:t>核心作用</w:t>
      </w:r>
    </w:p>
    <w:p w14:paraId="58D4572B" w14:textId="3F8F95A1" w:rsidR="00B25457" w:rsidRPr="00BE4A69" w:rsidRDefault="00E43FD5" w:rsidP="00BE4A69">
      <w:pPr>
        <w:pStyle w:val="a3"/>
        <w:numPr>
          <w:ilvl w:val="0"/>
          <w:numId w:val="7"/>
        </w:numPr>
        <w:spacing w:line="320" w:lineRule="exact"/>
        <w:ind w:firstLineChars="0"/>
        <w:rPr>
          <w:sz w:val="24"/>
        </w:rPr>
      </w:pPr>
      <w:r w:rsidRPr="00BE4A69">
        <w:rPr>
          <w:rFonts w:hint="eastAsia"/>
          <w:sz w:val="24"/>
        </w:rPr>
        <w:t>中国推动、建设和践行多边主义的方案是什么？</w:t>
      </w:r>
    </w:p>
    <w:p w14:paraId="026C22AD" w14:textId="0C351A9C" w:rsidR="00E43FD5" w:rsidRPr="00BE4A69" w:rsidRDefault="00EB4908" w:rsidP="00BE4A69">
      <w:pPr>
        <w:pStyle w:val="a3"/>
        <w:numPr>
          <w:ilvl w:val="0"/>
          <w:numId w:val="11"/>
        </w:numPr>
        <w:spacing w:line="320" w:lineRule="exact"/>
        <w:ind w:firstLineChars="0"/>
        <w:rPr>
          <w:sz w:val="24"/>
        </w:rPr>
      </w:pPr>
      <w:r w:rsidRPr="00BE4A69">
        <w:rPr>
          <w:rFonts w:hint="eastAsia"/>
          <w:sz w:val="24"/>
        </w:rPr>
        <w:t>谋求共同发展</w:t>
      </w:r>
    </w:p>
    <w:p w14:paraId="6C4A8BEA" w14:textId="7A099218" w:rsidR="00EB4908" w:rsidRPr="00BE4A69" w:rsidRDefault="00EB4908" w:rsidP="00BE4A69">
      <w:pPr>
        <w:pStyle w:val="a3"/>
        <w:numPr>
          <w:ilvl w:val="0"/>
          <w:numId w:val="11"/>
        </w:numPr>
        <w:spacing w:line="320" w:lineRule="exact"/>
        <w:ind w:firstLineChars="0"/>
        <w:rPr>
          <w:sz w:val="24"/>
        </w:rPr>
      </w:pPr>
      <w:r w:rsidRPr="00BE4A69">
        <w:rPr>
          <w:rFonts w:hint="eastAsia"/>
          <w:sz w:val="24"/>
        </w:rPr>
        <w:t>体现大国责任担当</w:t>
      </w:r>
    </w:p>
    <w:p w14:paraId="5C368D57" w14:textId="7C0EDCA4" w:rsidR="00EB4908" w:rsidRPr="00BE4A69" w:rsidRDefault="00EB4908" w:rsidP="00BE4A69">
      <w:pPr>
        <w:pStyle w:val="a3"/>
        <w:numPr>
          <w:ilvl w:val="0"/>
          <w:numId w:val="11"/>
        </w:numPr>
        <w:spacing w:line="320" w:lineRule="exact"/>
        <w:ind w:firstLineChars="0"/>
        <w:rPr>
          <w:sz w:val="24"/>
        </w:rPr>
      </w:pPr>
      <w:r w:rsidRPr="00BE4A69">
        <w:rPr>
          <w:rFonts w:hint="eastAsia"/>
          <w:sz w:val="24"/>
        </w:rPr>
        <w:t>维护国际准则</w:t>
      </w:r>
    </w:p>
    <w:p w14:paraId="61337058" w14:textId="1FADA8E2" w:rsidR="00EB4908" w:rsidRPr="00BE4A69" w:rsidRDefault="00EB4908" w:rsidP="00BE4A69">
      <w:pPr>
        <w:pStyle w:val="a3"/>
        <w:numPr>
          <w:ilvl w:val="0"/>
          <w:numId w:val="11"/>
        </w:numPr>
        <w:spacing w:line="320" w:lineRule="exact"/>
        <w:ind w:firstLineChars="0"/>
        <w:rPr>
          <w:sz w:val="24"/>
        </w:rPr>
      </w:pPr>
      <w:r w:rsidRPr="00BE4A69">
        <w:rPr>
          <w:rFonts w:hint="eastAsia"/>
          <w:sz w:val="24"/>
        </w:rPr>
        <w:lastRenderedPageBreak/>
        <w:t>树立共同体意识</w:t>
      </w:r>
    </w:p>
    <w:p w14:paraId="6434A9D6" w14:textId="617D1615" w:rsidR="00EB4908" w:rsidRPr="00BE4A69" w:rsidRDefault="00EB4908" w:rsidP="00BE4A69">
      <w:pPr>
        <w:pStyle w:val="a3"/>
        <w:numPr>
          <w:ilvl w:val="0"/>
          <w:numId w:val="11"/>
        </w:numPr>
        <w:spacing w:line="320" w:lineRule="exact"/>
        <w:ind w:firstLineChars="0"/>
        <w:rPr>
          <w:sz w:val="24"/>
        </w:rPr>
      </w:pPr>
      <w:r w:rsidRPr="00BE4A69">
        <w:rPr>
          <w:rFonts w:hint="eastAsia"/>
          <w:sz w:val="24"/>
        </w:rPr>
        <w:t>坚持公平正义，以有效行动实现合作共赢</w:t>
      </w:r>
    </w:p>
    <w:p w14:paraId="16C50424" w14:textId="1D4C45E2" w:rsidR="006A0C59" w:rsidRPr="00BE4A69" w:rsidRDefault="006A0C59" w:rsidP="00BE4A69">
      <w:pPr>
        <w:spacing w:line="320" w:lineRule="exact"/>
        <w:rPr>
          <w:sz w:val="24"/>
        </w:rPr>
      </w:pPr>
      <w:r w:rsidRPr="00BE4A69">
        <w:rPr>
          <w:rFonts w:hint="eastAsia"/>
          <w:sz w:val="24"/>
        </w:rPr>
        <w:t>三 （命运共同体）</w:t>
      </w:r>
    </w:p>
    <w:p w14:paraId="1221ADAB" w14:textId="31302C08" w:rsidR="006A0C59" w:rsidRPr="00BE4A69" w:rsidRDefault="00F16CDA" w:rsidP="00BE4A69">
      <w:pPr>
        <w:pStyle w:val="a3"/>
        <w:numPr>
          <w:ilvl w:val="0"/>
          <w:numId w:val="12"/>
        </w:numPr>
        <w:spacing w:line="320" w:lineRule="exact"/>
        <w:ind w:firstLineChars="0"/>
        <w:rPr>
          <w:sz w:val="24"/>
        </w:rPr>
      </w:pPr>
      <w:r w:rsidRPr="00BE4A69">
        <w:rPr>
          <w:rFonts w:hint="eastAsia"/>
          <w:sz w:val="24"/>
        </w:rPr>
        <w:t>为什么说“新冠疫情再次证明，构建人类命运共同体</w:t>
      </w:r>
      <w:r w:rsidR="00670F1A" w:rsidRPr="00BE4A69">
        <w:rPr>
          <w:rFonts w:hint="eastAsia"/>
          <w:sz w:val="24"/>
        </w:rPr>
        <w:t>才是人间正道”？</w:t>
      </w:r>
    </w:p>
    <w:p w14:paraId="2015F258" w14:textId="230241D5" w:rsidR="00670F1A" w:rsidRPr="00BE4A69" w:rsidRDefault="00670F1A" w:rsidP="00BE4A69">
      <w:pPr>
        <w:pStyle w:val="a3"/>
        <w:numPr>
          <w:ilvl w:val="0"/>
          <w:numId w:val="13"/>
        </w:numPr>
        <w:spacing w:line="320" w:lineRule="exact"/>
        <w:ind w:firstLineChars="0"/>
        <w:rPr>
          <w:sz w:val="24"/>
        </w:rPr>
      </w:pPr>
      <w:r w:rsidRPr="00BE4A69">
        <w:rPr>
          <w:rFonts w:hint="eastAsia"/>
          <w:sz w:val="24"/>
        </w:rPr>
        <w:t>病毒没有国界，疫情不分种族。疫情面前，任何国家都难以独善其身</w:t>
      </w:r>
      <w:r w:rsidR="009D0FD2" w:rsidRPr="00BE4A69">
        <w:rPr>
          <w:rFonts w:hint="eastAsia"/>
          <w:sz w:val="24"/>
        </w:rPr>
        <w:t>，只有一致合作携手战斗，才能赢得战疫的胜利</w:t>
      </w:r>
    </w:p>
    <w:p w14:paraId="28A4557B" w14:textId="2D408831" w:rsidR="007957E1" w:rsidRPr="00BE4A69" w:rsidRDefault="007957E1" w:rsidP="00BE4A69">
      <w:pPr>
        <w:pStyle w:val="a3"/>
        <w:numPr>
          <w:ilvl w:val="0"/>
          <w:numId w:val="13"/>
        </w:numPr>
        <w:spacing w:line="320" w:lineRule="exact"/>
        <w:ind w:firstLineChars="0"/>
        <w:rPr>
          <w:sz w:val="24"/>
        </w:rPr>
      </w:pPr>
      <w:r w:rsidRPr="00BE4A69">
        <w:rPr>
          <w:rFonts w:hint="eastAsia"/>
          <w:sz w:val="24"/>
        </w:rPr>
        <w:t>在经济全球化时代，像新冠疫情这样的重大突发事件不会是最后一次，各种传统和非传统安全问题还会不断带来新的考验，这些挑战</w:t>
      </w:r>
      <w:r w:rsidR="00FD7D3C" w:rsidRPr="00BE4A69">
        <w:rPr>
          <w:rFonts w:hint="eastAsia"/>
          <w:sz w:val="24"/>
        </w:rPr>
        <w:t>事关人类命运前途</w:t>
      </w:r>
    </w:p>
    <w:p w14:paraId="1FB58809" w14:textId="1BBAE2E2" w:rsidR="00FD7D3C" w:rsidRPr="00BE4A69" w:rsidRDefault="00FD7D3C" w:rsidP="00BE4A69">
      <w:pPr>
        <w:pStyle w:val="a3"/>
        <w:numPr>
          <w:ilvl w:val="0"/>
          <w:numId w:val="13"/>
        </w:numPr>
        <w:spacing w:line="320" w:lineRule="exact"/>
        <w:ind w:firstLineChars="0"/>
        <w:rPr>
          <w:sz w:val="24"/>
        </w:rPr>
      </w:pPr>
      <w:r w:rsidRPr="00BE4A69">
        <w:rPr>
          <w:rFonts w:hint="eastAsia"/>
          <w:sz w:val="24"/>
        </w:rPr>
        <w:t>历史和实践已经充分证明，地球时人类的共同家园，人类文明就是一部全球</w:t>
      </w:r>
      <w:r w:rsidR="000810D7" w:rsidRPr="00BE4A69">
        <w:rPr>
          <w:rFonts w:hint="eastAsia"/>
          <w:sz w:val="24"/>
        </w:rPr>
        <w:t>交融合作的进步史。人类已然成为你中有我我中有你的命运共同体</w:t>
      </w:r>
    </w:p>
    <w:p w14:paraId="6B9EC354" w14:textId="7BE54B3D" w:rsidR="000810D7" w:rsidRPr="00BE4A69" w:rsidRDefault="00CF13D7" w:rsidP="00BE4A69">
      <w:pPr>
        <w:pStyle w:val="a3"/>
        <w:numPr>
          <w:ilvl w:val="0"/>
          <w:numId w:val="12"/>
        </w:numPr>
        <w:spacing w:line="320" w:lineRule="exact"/>
        <w:ind w:firstLineChars="0"/>
        <w:rPr>
          <w:sz w:val="24"/>
        </w:rPr>
      </w:pPr>
      <w:r w:rsidRPr="00BE4A69">
        <w:rPr>
          <w:rFonts w:hint="eastAsia"/>
          <w:sz w:val="24"/>
        </w:rPr>
        <w:t>中国在抗疫斗争中如何彰显人类命运共同体的大国担当</w:t>
      </w:r>
    </w:p>
    <w:p w14:paraId="26844B76" w14:textId="7C95AC70" w:rsidR="002D4129" w:rsidRPr="00BE4A69" w:rsidRDefault="002D4129" w:rsidP="00BE4A69">
      <w:pPr>
        <w:pStyle w:val="a3"/>
        <w:numPr>
          <w:ilvl w:val="0"/>
          <w:numId w:val="14"/>
        </w:numPr>
        <w:spacing w:line="320" w:lineRule="exact"/>
        <w:ind w:firstLineChars="0"/>
        <w:rPr>
          <w:sz w:val="24"/>
        </w:rPr>
      </w:pPr>
      <w:r w:rsidRPr="00BE4A69">
        <w:rPr>
          <w:rFonts w:hint="eastAsia"/>
          <w:sz w:val="24"/>
        </w:rPr>
        <w:t>面对疫情，我们</w:t>
      </w:r>
      <w:r w:rsidR="002F3139" w:rsidRPr="00BE4A69">
        <w:rPr>
          <w:rFonts w:hint="eastAsia"/>
          <w:sz w:val="24"/>
        </w:rPr>
        <w:t>秉持人类命运共同体的理念，即对本国人民负责，也是对全球公共卫生事业尽责，采取了最全面最彻底最严格的防控举措</w:t>
      </w:r>
      <w:r w:rsidR="00586079" w:rsidRPr="00BE4A69">
        <w:rPr>
          <w:rFonts w:hint="eastAsia"/>
          <w:sz w:val="24"/>
        </w:rPr>
        <w:t>，付出了巨大的代价，阻止了疫情快速扩散流行，构建起了</w:t>
      </w:r>
      <w:r w:rsidR="00E91930" w:rsidRPr="00BE4A69">
        <w:rPr>
          <w:rFonts w:hint="eastAsia"/>
          <w:sz w:val="24"/>
        </w:rPr>
        <w:t>防止病毒国际传播的第一道防线，有效阻止了疫情在全球的蔓延，为世界各国防控疫情</w:t>
      </w:r>
      <w:r w:rsidR="009329BC" w:rsidRPr="00BE4A69">
        <w:rPr>
          <w:rFonts w:hint="eastAsia"/>
          <w:sz w:val="24"/>
        </w:rPr>
        <w:t>争取了宝贵时间，为公共卫生事业做出了重要贡献</w:t>
      </w:r>
    </w:p>
    <w:p w14:paraId="15054D82" w14:textId="00DC9490" w:rsidR="009329BC" w:rsidRPr="00BE4A69" w:rsidRDefault="009329BC" w:rsidP="00BE4A69">
      <w:pPr>
        <w:pStyle w:val="a3"/>
        <w:numPr>
          <w:ilvl w:val="0"/>
          <w:numId w:val="14"/>
        </w:numPr>
        <w:spacing w:line="320" w:lineRule="exact"/>
        <w:ind w:firstLineChars="0"/>
        <w:rPr>
          <w:sz w:val="24"/>
        </w:rPr>
      </w:pPr>
      <w:r w:rsidRPr="00BE4A69">
        <w:rPr>
          <w:rFonts w:hint="eastAsia"/>
          <w:sz w:val="24"/>
        </w:rPr>
        <w:t>中国本着依法公开透明负责的态度，第一时间向世卫组织</w:t>
      </w:r>
      <w:r w:rsidR="0011246A" w:rsidRPr="00BE4A69">
        <w:rPr>
          <w:rFonts w:hint="eastAsia"/>
          <w:sz w:val="24"/>
        </w:rPr>
        <w:t>、有关国家和地区通报疫情，第一时间分享病毒基因序列，第一时间开展疫情防控</w:t>
      </w:r>
      <w:r w:rsidR="004A230D" w:rsidRPr="00BE4A69">
        <w:rPr>
          <w:rFonts w:hint="eastAsia"/>
          <w:sz w:val="24"/>
        </w:rPr>
        <w:t>国际合作，同世界各方分享防控和救治经验</w:t>
      </w:r>
    </w:p>
    <w:p w14:paraId="293C0F63" w14:textId="542B5BF0" w:rsidR="004A230D" w:rsidRPr="00BE4A69" w:rsidRDefault="004A230D" w:rsidP="00BE4A69">
      <w:pPr>
        <w:pStyle w:val="a3"/>
        <w:numPr>
          <w:ilvl w:val="0"/>
          <w:numId w:val="14"/>
        </w:numPr>
        <w:spacing w:line="320" w:lineRule="exact"/>
        <w:ind w:firstLineChars="0"/>
        <w:rPr>
          <w:sz w:val="24"/>
        </w:rPr>
      </w:pPr>
      <w:r w:rsidRPr="00BE4A69">
        <w:rPr>
          <w:rFonts w:hint="eastAsia"/>
          <w:sz w:val="24"/>
        </w:rPr>
        <w:t>中国在自身面临巨大的疫情防控压力下，尽己所能为国际社会提供援助，展现了真正的大国担当</w:t>
      </w:r>
    </w:p>
    <w:p w14:paraId="1E72E340" w14:textId="4857F100" w:rsidR="004A230D" w:rsidRPr="00BE4A69" w:rsidRDefault="004A230D" w:rsidP="00BE4A69">
      <w:pPr>
        <w:pStyle w:val="a3"/>
        <w:numPr>
          <w:ilvl w:val="0"/>
          <w:numId w:val="14"/>
        </w:numPr>
        <w:spacing w:line="320" w:lineRule="exact"/>
        <w:ind w:firstLineChars="0"/>
        <w:rPr>
          <w:sz w:val="24"/>
        </w:rPr>
      </w:pPr>
      <w:r w:rsidRPr="00BE4A69">
        <w:rPr>
          <w:rFonts w:hint="eastAsia"/>
          <w:sz w:val="24"/>
        </w:rPr>
        <w:t>中国作为安理会常任理事国，一直是联合国事业的坚定支持者和全球公共卫生产品的提供者</w:t>
      </w:r>
    </w:p>
    <w:p w14:paraId="70C566B0" w14:textId="4FAC779A" w:rsidR="0026046C" w:rsidRPr="00BE4A69" w:rsidRDefault="0026046C" w:rsidP="00BE4A69">
      <w:pPr>
        <w:pStyle w:val="a3"/>
        <w:numPr>
          <w:ilvl w:val="0"/>
          <w:numId w:val="12"/>
        </w:numPr>
        <w:spacing w:line="320" w:lineRule="exact"/>
        <w:ind w:firstLineChars="0"/>
        <w:rPr>
          <w:sz w:val="24"/>
        </w:rPr>
      </w:pPr>
      <w:r w:rsidRPr="00BE4A69">
        <w:rPr>
          <w:rFonts w:hint="eastAsia"/>
          <w:sz w:val="24"/>
        </w:rPr>
        <w:t>中美在国际秩序和全球治理体系问题上的矛盾实质是什么</w:t>
      </w:r>
      <w:r w:rsidR="00410CAC" w:rsidRPr="00BE4A69">
        <w:rPr>
          <w:rFonts w:hint="eastAsia"/>
          <w:sz w:val="24"/>
        </w:rPr>
        <w:t>？</w:t>
      </w:r>
    </w:p>
    <w:p w14:paraId="095652A0" w14:textId="188405E5" w:rsidR="00410CAC" w:rsidRPr="00BE4A69" w:rsidRDefault="00410CAC" w:rsidP="00BE4A69">
      <w:pPr>
        <w:spacing w:line="320" w:lineRule="exact"/>
        <w:rPr>
          <w:sz w:val="24"/>
        </w:rPr>
      </w:pPr>
      <w:r w:rsidRPr="00BE4A69">
        <w:rPr>
          <w:rFonts w:hint="eastAsia"/>
          <w:sz w:val="24"/>
        </w:rPr>
        <w:t>不是威权专制与自由民主之争，而是</w:t>
      </w:r>
    </w:p>
    <w:p w14:paraId="1BE2DCF0" w14:textId="49B2490B" w:rsidR="00410CAC" w:rsidRPr="00BE4A69" w:rsidRDefault="00410CAC" w:rsidP="00BE4A69">
      <w:pPr>
        <w:pStyle w:val="a3"/>
        <w:numPr>
          <w:ilvl w:val="0"/>
          <w:numId w:val="15"/>
        </w:numPr>
        <w:spacing w:line="320" w:lineRule="exact"/>
        <w:ind w:firstLineChars="0"/>
        <w:rPr>
          <w:sz w:val="24"/>
        </w:rPr>
      </w:pPr>
      <w:r w:rsidRPr="00BE4A69">
        <w:rPr>
          <w:rFonts w:hint="eastAsia"/>
          <w:sz w:val="24"/>
        </w:rPr>
        <w:t>多边主义与单边主义之争</w:t>
      </w:r>
    </w:p>
    <w:p w14:paraId="57A90702" w14:textId="0F1B33F1" w:rsidR="00410CAC" w:rsidRPr="00BE4A69" w:rsidRDefault="00410CAC" w:rsidP="00BE4A69">
      <w:pPr>
        <w:pStyle w:val="a3"/>
        <w:numPr>
          <w:ilvl w:val="0"/>
          <w:numId w:val="15"/>
        </w:numPr>
        <w:spacing w:line="320" w:lineRule="exact"/>
        <w:ind w:firstLineChars="0"/>
        <w:rPr>
          <w:sz w:val="24"/>
        </w:rPr>
      </w:pPr>
      <w:r w:rsidRPr="00BE4A69">
        <w:rPr>
          <w:rFonts w:hint="eastAsia"/>
          <w:sz w:val="24"/>
        </w:rPr>
        <w:t>公平正义与</w:t>
      </w:r>
      <w:r w:rsidR="002F48CD" w:rsidRPr="00BE4A69">
        <w:rPr>
          <w:rFonts w:hint="eastAsia"/>
          <w:sz w:val="24"/>
        </w:rPr>
        <w:t>霸权强权之争</w:t>
      </w:r>
    </w:p>
    <w:p w14:paraId="291DC630" w14:textId="01A9A540" w:rsidR="00F039E7" w:rsidRPr="00BE4A69" w:rsidRDefault="002F48CD" w:rsidP="00BE4A69">
      <w:pPr>
        <w:pStyle w:val="a3"/>
        <w:numPr>
          <w:ilvl w:val="0"/>
          <w:numId w:val="15"/>
        </w:numPr>
        <w:spacing w:line="320" w:lineRule="exact"/>
        <w:ind w:firstLineChars="0"/>
        <w:rPr>
          <w:sz w:val="24"/>
        </w:rPr>
      </w:pPr>
      <w:r w:rsidRPr="00BE4A69">
        <w:rPr>
          <w:rFonts w:hint="eastAsia"/>
          <w:sz w:val="24"/>
        </w:rPr>
        <w:t>天下为公与美国优先之争</w:t>
      </w:r>
    </w:p>
    <w:p w14:paraId="64353129" w14:textId="20E1DF17" w:rsidR="00F039E7" w:rsidRPr="00BE4A69" w:rsidRDefault="00F039E7" w:rsidP="00BE4A69">
      <w:pPr>
        <w:spacing w:line="320" w:lineRule="exact"/>
        <w:rPr>
          <w:sz w:val="24"/>
        </w:rPr>
      </w:pPr>
    </w:p>
    <w:p w14:paraId="14383832" w14:textId="23049C2B" w:rsidR="00F039E7" w:rsidRPr="00BE4A69" w:rsidRDefault="00F039E7" w:rsidP="00BE4A69">
      <w:pPr>
        <w:spacing w:line="320" w:lineRule="exact"/>
        <w:rPr>
          <w:sz w:val="24"/>
        </w:rPr>
      </w:pPr>
      <w:r w:rsidRPr="00BE4A69">
        <w:rPr>
          <w:rFonts w:hint="eastAsia"/>
          <w:sz w:val="24"/>
        </w:rPr>
        <w:t>四（</w:t>
      </w:r>
      <w:r w:rsidR="00B15C03" w:rsidRPr="00BE4A69">
        <w:rPr>
          <w:rFonts w:hint="eastAsia"/>
          <w:sz w:val="24"/>
        </w:rPr>
        <w:t>全球性威胁和挑战）</w:t>
      </w:r>
    </w:p>
    <w:p w14:paraId="02E7D1B3" w14:textId="3A335286" w:rsidR="00B15C03" w:rsidRPr="00BE4A69" w:rsidRDefault="00B15C03" w:rsidP="00BE4A69">
      <w:pPr>
        <w:pStyle w:val="a3"/>
        <w:numPr>
          <w:ilvl w:val="0"/>
          <w:numId w:val="16"/>
        </w:numPr>
        <w:spacing w:line="320" w:lineRule="exact"/>
        <w:ind w:firstLineChars="0"/>
        <w:rPr>
          <w:sz w:val="24"/>
        </w:rPr>
      </w:pPr>
      <w:r w:rsidRPr="00BE4A69">
        <w:rPr>
          <w:rFonts w:hint="eastAsia"/>
          <w:sz w:val="24"/>
        </w:rPr>
        <w:t>如何理解</w:t>
      </w:r>
      <w:r w:rsidR="00BA2694" w:rsidRPr="00BE4A69">
        <w:rPr>
          <w:rFonts w:hint="eastAsia"/>
          <w:sz w:val="24"/>
        </w:rPr>
        <w:t>“新冠疫情不会是人类最后一次危机，我们必须做好携手迎接更多全球性挑战的准备”</w:t>
      </w:r>
    </w:p>
    <w:p w14:paraId="5DF1C3D5" w14:textId="3263DD97" w:rsidR="00B00B68" w:rsidRPr="00BE4A69" w:rsidRDefault="00B00B68" w:rsidP="00BE4A69">
      <w:pPr>
        <w:pStyle w:val="a3"/>
        <w:numPr>
          <w:ilvl w:val="0"/>
          <w:numId w:val="17"/>
        </w:numPr>
        <w:spacing w:line="320" w:lineRule="exact"/>
        <w:ind w:firstLineChars="0"/>
        <w:rPr>
          <w:sz w:val="24"/>
        </w:rPr>
      </w:pPr>
      <w:r w:rsidRPr="00BE4A69">
        <w:rPr>
          <w:rFonts w:hint="eastAsia"/>
          <w:sz w:val="24"/>
        </w:rPr>
        <w:t>本世纪以来，9</w:t>
      </w:r>
      <w:r w:rsidRPr="00BE4A69">
        <w:rPr>
          <w:sz w:val="24"/>
        </w:rPr>
        <w:t>11</w:t>
      </w:r>
      <w:r w:rsidRPr="00BE4A69">
        <w:rPr>
          <w:rFonts w:hint="eastAsia"/>
          <w:sz w:val="24"/>
        </w:rPr>
        <w:t>恐怖袭击、国际金融危机、新冠疫情三场危机足以警醒世界，我们正处于一个传统安全与非传统安全相互交织的时代，也是一个局部问题与全球问题彼此转化的时代。</w:t>
      </w:r>
    </w:p>
    <w:p w14:paraId="3C38C32C" w14:textId="557382A0" w:rsidR="00FD02F9" w:rsidRPr="00BE4A69" w:rsidRDefault="00FD02F9" w:rsidP="00BE4A69">
      <w:pPr>
        <w:pStyle w:val="a3"/>
        <w:numPr>
          <w:ilvl w:val="0"/>
          <w:numId w:val="17"/>
        </w:numPr>
        <w:spacing w:line="320" w:lineRule="exact"/>
        <w:ind w:firstLineChars="0"/>
        <w:rPr>
          <w:sz w:val="24"/>
        </w:rPr>
      </w:pPr>
      <w:r w:rsidRPr="00BE4A69">
        <w:rPr>
          <w:rFonts w:hint="eastAsia"/>
          <w:sz w:val="24"/>
        </w:rPr>
        <w:t>人类已经进入互联互通的新时代</w:t>
      </w:r>
      <w:r w:rsidR="00106E14" w:rsidRPr="00BE4A69">
        <w:rPr>
          <w:rFonts w:hint="eastAsia"/>
          <w:sz w:val="24"/>
        </w:rPr>
        <w:t>，各国利益休戚相关，命运紧密相连，是命运共同体</w:t>
      </w:r>
      <w:r w:rsidR="00DA5ADF" w:rsidRPr="00BE4A69">
        <w:rPr>
          <w:rFonts w:hint="eastAsia"/>
          <w:sz w:val="24"/>
        </w:rPr>
        <w:t>。国际社会的共同利益不断凸显，走上了全面合作的道路。</w:t>
      </w:r>
    </w:p>
    <w:p w14:paraId="4B6710F6" w14:textId="7A96C5F4" w:rsidR="00DA5ADF" w:rsidRPr="00BE4A69" w:rsidRDefault="00DA5ADF" w:rsidP="00BE4A69">
      <w:pPr>
        <w:pStyle w:val="a3"/>
        <w:numPr>
          <w:ilvl w:val="0"/>
          <w:numId w:val="17"/>
        </w:numPr>
        <w:spacing w:line="320" w:lineRule="exact"/>
        <w:ind w:firstLineChars="0"/>
        <w:rPr>
          <w:sz w:val="24"/>
        </w:rPr>
      </w:pPr>
      <w:r w:rsidRPr="00BE4A69">
        <w:rPr>
          <w:rFonts w:hint="eastAsia"/>
          <w:sz w:val="24"/>
        </w:rPr>
        <w:t>过去只靠一国政府解决所有问题的思维和做法，在全球化时代越来越难以奏效，面对非传统安全威胁等全球性</w:t>
      </w:r>
      <w:r w:rsidR="00253506" w:rsidRPr="00BE4A69">
        <w:rPr>
          <w:rFonts w:hint="eastAsia"/>
          <w:sz w:val="24"/>
        </w:rPr>
        <w:t>挑战，是我们共同的责任。</w:t>
      </w:r>
    </w:p>
    <w:p w14:paraId="05352BF6" w14:textId="0421D32D" w:rsidR="00253506" w:rsidRPr="00BE4A69" w:rsidRDefault="00253506" w:rsidP="00BE4A69">
      <w:pPr>
        <w:pStyle w:val="a3"/>
        <w:numPr>
          <w:ilvl w:val="0"/>
          <w:numId w:val="16"/>
        </w:numPr>
        <w:spacing w:line="320" w:lineRule="exact"/>
        <w:ind w:firstLineChars="0"/>
        <w:rPr>
          <w:sz w:val="24"/>
        </w:rPr>
      </w:pPr>
      <w:r w:rsidRPr="00BE4A69">
        <w:rPr>
          <w:rFonts w:hint="eastAsia"/>
          <w:sz w:val="24"/>
        </w:rPr>
        <w:t>如何认识“谎言和欺骗战胜不了新冠病毒</w:t>
      </w:r>
      <w:r w:rsidR="007B444A" w:rsidRPr="00BE4A69">
        <w:rPr>
          <w:rFonts w:hint="eastAsia"/>
          <w:sz w:val="24"/>
        </w:rPr>
        <w:t>，‘甩锅’推责是能损人害己”？</w:t>
      </w:r>
    </w:p>
    <w:p w14:paraId="7415D1E2" w14:textId="3FC681AC" w:rsidR="007B444A" w:rsidRPr="00BE4A69" w:rsidRDefault="00B163D4" w:rsidP="00BE4A69">
      <w:pPr>
        <w:pStyle w:val="a3"/>
        <w:numPr>
          <w:ilvl w:val="0"/>
          <w:numId w:val="18"/>
        </w:numPr>
        <w:spacing w:line="320" w:lineRule="exact"/>
        <w:ind w:firstLineChars="0"/>
        <w:rPr>
          <w:sz w:val="24"/>
        </w:rPr>
      </w:pPr>
      <w:r w:rsidRPr="00BE4A69">
        <w:rPr>
          <w:rFonts w:hint="eastAsia"/>
          <w:sz w:val="24"/>
        </w:rPr>
        <w:t>面对疫情，美国政府</w:t>
      </w:r>
      <w:r w:rsidR="00610EAC" w:rsidRPr="00BE4A69">
        <w:rPr>
          <w:rFonts w:hint="eastAsia"/>
          <w:sz w:val="24"/>
        </w:rPr>
        <w:t>空谈人权，却漠视生命，</w:t>
      </w:r>
      <w:r w:rsidR="00060D6E" w:rsidRPr="00BE4A69">
        <w:rPr>
          <w:rFonts w:hint="eastAsia"/>
          <w:sz w:val="24"/>
        </w:rPr>
        <w:t>任病毒肆虐传播，</w:t>
      </w:r>
      <w:r w:rsidR="00F1548B" w:rsidRPr="00BE4A69">
        <w:rPr>
          <w:rFonts w:hint="eastAsia"/>
          <w:sz w:val="24"/>
        </w:rPr>
        <w:t>导致了人权灾难，充分暴露了美式人权的虚伪和双重标准</w:t>
      </w:r>
    </w:p>
    <w:p w14:paraId="3D698711" w14:textId="0D69134C" w:rsidR="009450EC" w:rsidRPr="00BE4A69" w:rsidRDefault="009450EC" w:rsidP="00BE4A69">
      <w:pPr>
        <w:pStyle w:val="a3"/>
        <w:numPr>
          <w:ilvl w:val="0"/>
          <w:numId w:val="18"/>
        </w:numPr>
        <w:spacing w:line="320" w:lineRule="exact"/>
        <w:ind w:firstLineChars="0"/>
        <w:rPr>
          <w:sz w:val="24"/>
        </w:rPr>
      </w:pPr>
      <w:r w:rsidRPr="00BE4A69">
        <w:rPr>
          <w:rFonts w:hint="eastAsia"/>
          <w:sz w:val="24"/>
        </w:rPr>
        <w:t>一些政客利用疫情，大肆</w:t>
      </w:r>
      <w:r w:rsidR="00E54FC5" w:rsidRPr="00BE4A69">
        <w:rPr>
          <w:rFonts w:hint="eastAsia"/>
          <w:sz w:val="24"/>
        </w:rPr>
        <w:t>攻击抹黑中国，人为地制造新冷战。</w:t>
      </w:r>
      <w:r w:rsidR="001254AF" w:rsidRPr="00BE4A69">
        <w:rPr>
          <w:rFonts w:hint="eastAsia"/>
          <w:sz w:val="24"/>
        </w:rPr>
        <w:t>这几大危害了全球抗疫大局；</w:t>
      </w:r>
      <w:r w:rsidR="00782696" w:rsidRPr="00BE4A69">
        <w:rPr>
          <w:rFonts w:hint="eastAsia"/>
          <w:sz w:val="24"/>
        </w:rPr>
        <w:t>违背了两国人民的根本利益，背离了世界发展潮流</w:t>
      </w:r>
      <w:r w:rsidR="00FC0B1A" w:rsidRPr="00BE4A69">
        <w:rPr>
          <w:rFonts w:hint="eastAsia"/>
          <w:sz w:val="24"/>
        </w:rPr>
        <w:t>；混淆了科学正义的声音</w:t>
      </w:r>
    </w:p>
    <w:p w14:paraId="13160DE6" w14:textId="40961045" w:rsidR="004F1F3D" w:rsidRPr="00BE4A69" w:rsidRDefault="004F1F3D" w:rsidP="00BE4A69">
      <w:pPr>
        <w:pStyle w:val="a3"/>
        <w:numPr>
          <w:ilvl w:val="0"/>
          <w:numId w:val="18"/>
        </w:numPr>
        <w:spacing w:line="320" w:lineRule="exact"/>
        <w:ind w:firstLineChars="0"/>
        <w:rPr>
          <w:sz w:val="24"/>
        </w:rPr>
      </w:pPr>
      <w:r w:rsidRPr="00BE4A69">
        <w:rPr>
          <w:rFonts w:hint="eastAsia"/>
          <w:sz w:val="24"/>
        </w:rPr>
        <w:t>进入新世纪以来的多次危机，给美国和世界造成了重大损失，</w:t>
      </w:r>
      <w:r w:rsidR="00CC47C5" w:rsidRPr="00BE4A69">
        <w:rPr>
          <w:rFonts w:hint="eastAsia"/>
          <w:sz w:val="24"/>
        </w:rPr>
        <w:t>但根源都不是大国对抗或地缘政治冲突，而是恐怖主义、金融风险、各种病毒</w:t>
      </w:r>
      <w:r w:rsidR="0067296B" w:rsidRPr="00BE4A69">
        <w:rPr>
          <w:rFonts w:hint="eastAsia"/>
          <w:sz w:val="24"/>
        </w:rPr>
        <w:t>等。美国把责任甩向中国，是不公平不负责的，也是不道德的，无法解决问题。</w:t>
      </w:r>
    </w:p>
    <w:p w14:paraId="57FB01E1" w14:textId="19A3A22F" w:rsidR="002E22F8" w:rsidRPr="00BE4A69" w:rsidRDefault="002E22F8" w:rsidP="00BE4A69">
      <w:pPr>
        <w:pStyle w:val="a3"/>
        <w:numPr>
          <w:ilvl w:val="0"/>
          <w:numId w:val="18"/>
        </w:numPr>
        <w:spacing w:line="320" w:lineRule="exact"/>
        <w:ind w:firstLineChars="0"/>
        <w:rPr>
          <w:sz w:val="24"/>
        </w:rPr>
      </w:pPr>
      <w:r w:rsidRPr="00BE4A69">
        <w:rPr>
          <w:rFonts w:hint="eastAsia"/>
          <w:sz w:val="24"/>
        </w:rPr>
        <w:t>病毒无国界，疫情面前无赢家，大敌当前，美国应当同中国和世界各国一道合作抗疫，共克时艰</w:t>
      </w:r>
    </w:p>
    <w:p w14:paraId="3591ACA2" w14:textId="42507B2A" w:rsidR="002E22F8" w:rsidRPr="00BE4A69" w:rsidRDefault="00434BFA" w:rsidP="00BE4A69">
      <w:pPr>
        <w:pStyle w:val="a3"/>
        <w:numPr>
          <w:ilvl w:val="0"/>
          <w:numId w:val="16"/>
        </w:numPr>
        <w:spacing w:line="320" w:lineRule="exact"/>
        <w:ind w:firstLineChars="0"/>
        <w:rPr>
          <w:sz w:val="24"/>
        </w:rPr>
      </w:pPr>
      <w:r w:rsidRPr="00BE4A69">
        <w:rPr>
          <w:rFonts w:hint="eastAsia"/>
          <w:sz w:val="24"/>
        </w:rPr>
        <w:t>如何应对全球性威胁和挑战</w:t>
      </w:r>
      <w:r w:rsidR="00127A42" w:rsidRPr="00BE4A69">
        <w:rPr>
          <w:rFonts w:hint="eastAsia"/>
          <w:sz w:val="24"/>
        </w:rPr>
        <w:t>？</w:t>
      </w:r>
    </w:p>
    <w:p w14:paraId="2491DD9D" w14:textId="383BEE65" w:rsidR="00127A42" w:rsidRPr="00BE4A69" w:rsidRDefault="00127A42" w:rsidP="00BE4A69">
      <w:pPr>
        <w:pStyle w:val="a3"/>
        <w:numPr>
          <w:ilvl w:val="0"/>
          <w:numId w:val="19"/>
        </w:numPr>
        <w:spacing w:line="320" w:lineRule="exact"/>
        <w:ind w:firstLineChars="0"/>
        <w:rPr>
          <w:sz w:val="24"/>
        </w:rPr>
      </w:pPr>
      <w:r w:rsidRPr="00BE4A69">
        <w:rPr>
          <w:rFonts w:hint="eastAsia"/>
          <w:sz w:val="24"/>
        </w:rPr>
        <w:t>团结互助，共抗疫情</w:t>
      </w:r>
    </w:p>
    <w:p w14:paraId="6E3568F0" w14:textId="3F2894FF" w:rsidR="00127A42" w:rsidRPr="00BE4A69" w:rsidRDefault="00127A42" w:rsidP="00BE4A69">
      <w:pPr>
        <w:pStyle w:val="a3"/>
        <w:numPr>
          <w:ilvl w:val="0"/>
          <w:numId w:val="19"/>
        </w:numPr>
        <w:spacing w:line="320" w:lineRule="exact"/>
        <w:ind w:firstLineChars="0"/>
        <w:rPr>
          <w:sz w:val="24"/>
        </w:rPr>
      </w:pPr>
      <w:r w:rsidRPr="00BE4A69">
        <w:rPr>
          <w:rFonts w:hint="eastAsia"/>
          <w:sz w:val="24"/>
        </w:rPr>
        <w:t>开放合作，共促复苏</w:t>
      </w:r>
    </w:p>
    <w:p w14:paraId="12E8CB56" w14:textId="6DBA7AE0" w:rsidR="00127A42" w:rsidRPr="00BE4A69" w:rsidRDefault="00127A42" w:rsidP="00BE4A69">
      <w:pPr>
        <w:pStyle w:val="a3"/>
        <w:numPr>
          <w:ilvl w:val="0"/>
          <w:numId w:val="19"/>
        </w:numPr>
        <w:spacing w:line="320" w:lineRule="exact"/>
        <w:ind w:firstLineChars="0"/>
        <w:rPr>
          <w:sz w:val="24"/>
        </w:rPr>
      </w:pPr>
      <w:r w:rsidRPr="00BE4A69">
        <w:rPr>
          <w:rFonts w:hint="eastAsia"/>
          <w:sz w:val="24"/>
        </w:rPr>
        <w:t>秉持正义，维护和平</w:t>
      </w:r>
    </w:p>
    <w:p w14:paraId="2608DFC2" w14:textId="77777777" w:rsidR="007958BF" w:rsidRPr="00E10F12" w:rsidRDefault="007958BF" w:rsidP="00BE4A69">
      <w:pPr>
        <w:spacing w:line="320" w:lineRule="exact"/>
        <w:rPr>
          <w:rFonts w:hint="eastAsia"/>
        </w:rPr>
      </w:pPr>
    </w:p>
    <w:sectPr w:rsidR="007958BF" w:rsidRPr="00E10F12" w:rsidSect="007317BB">
      <w:pgSz w:w="11906" w:h="16838"/>
      <w:pgMar w:top="357" w:right="357" w:bottom="816" w:left="35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CB3089"/>
    <w:multiLevelType w:val="hybridMultilevel"/>
    <w:tmpl w:val="4BE6152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15:restartNumberingAfterBreak="0">
    <w:nsid w:val="0A591AF6"/>
    <w:multiLevelType w:val="hybridMultilevel"/>
    <w:tmpl w:val="F37464F6"/>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B484CEB"/>
    <w:multiLevelType w:val="hybridMultilevel"/>
    <w:tmpl w:val="2942253E"/>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CC97D28"/>
    <w:multiLevelType w:val="hybridMultilevel"/>
    <w:tmpl w:val="746CD456"/>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638681E"/>
    <w:multiLevelType w:val="hybridMultilevel"/>
    <w:tmpl w:val="1CEE2F2A"/>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5" w15:restartNumberingAfterBreak="0">
    <w:nsid w:val="2EC57390"/>
    <w:multiLevelType w:val="hybridMultilevel"/>
    <w:tmpl w:val="32CAD83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6" w15:restartNumberingAfterBreak="0">
    <w:nsid w:val="45272981"/>
    <w:multiLevelType w:val="hybridMultilevel"/>
    <w:tmpl w:val="F2B250F8"/>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499A5416"/>
    <w:multiLevelType w:val="hybridMultilevel"/>
    <w:tmpl w:val="35DA7B0E"/>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E280DE2"/>
    <w:multiLevelType w:val="hybridMultilevel"/>
    <w:tmpl w:val="A33226E8"/>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9" w15:restartNumberingAfterBreak="0">
    <w:nsid w:val="564A2D1C"/>
    <w:multiLevelType w:val="hybridMultilevel"/>
    <w:tmpl w:val="A2FAE52A"/>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578F573B"/>
    <w:multiLevelType w:val="hybridMultilevel"/>
    <w:tmpl w:val="704CB45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1" w15:restartNumberingAfterBreak="0">
    <w:nsid w:val="59555600"/>
    <w:multiLevelType w:val="hybridMultilevel"/>
    <w:tmpl w:val="F2A2ED56"/>
    <w:lvl w:ilvl="0" w:tplc="AC189288">
      <w:start w:val="1"/>
      <w:numFmt w:val="japaneseCounting"/>
      <w:lvlText w:val="第%1，"/>
      <w:lvlJc w:val="left"/>
      <w:pPr>
        <w:ind w:left="1080" w:hanging="720"/>
      </w:pPr>
      <w:rPr>
        <w:rFonts w:hint="default"/>
      </w:rPr>
    </w:lvl>
    <w:lvl w:ilvl="1" w:tplc="04090019">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2" w15:restartNumberingAfterBreak="0">
    <w:nsid w:val="5E9F3838"/>
    <w:multiLevelType w:val="hybridMultilevel"/>
    <w:tmpl w:val="F77A8A70"/>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3" w15:restartNumberingAfterBreak="0">
    <w:nsid w:val="609C1A40"/>
    <w:multiLevelType w:val="hybridMultilevel"/>
    <w:tmpl w:val="71FA273E"/>
    <w:lvl w:ilvl="0" w:tplc="FFFFFFFF">
      <w:start w:val="1"/>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4" w15:restartNumberingAfterBreak="0">
    <w:nsid w:val="722A7C7F"/>
    <w:multiLevelType w:val="hybridMultilevel"/>
    <w:tmpl w:val="B8FE73F4"/>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7B955E02"/>
    <w:multiLevelType w:val="hybridMultilevel"/>
    <w:tmpl w:val="A0046BD2"/>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6" w15:restartNumberingAfterBreak="0">
    <w:nsid w:val="7BE26154"/>
    <w:multiLevelType w:val="hybridMultilevel"/>
    <w:tmpl w:val="429848D4"/>
    <w:lvl w:ilvl="0" w:tplc="FFFFFFFF">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7" w15:restartNumberingAfterBreak="0">
    <w:nsid w:val="7F5668CF"/>
    <w:multiLevelType w:val="hybridMultilevel"/>
    <w:tmpl w:val="1CFEBEBC"/>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7FD863CB"/>
    <w:multiLevelType w:val="hybridMultilevel"/>
    <w:tmpl w:val="0D4C6B42"/>
    <w:lvl w:ilvl="0" w:tplc="A67AFF7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8"/>
  </w:num>
  <w:num w:numId="2">
    <w:abstractNumId w:val="11"/>
  </w:num>
  <w:num w:numId="3">
    <w:abstractNumId w:val="5"/>
  </w:num>
  <w:num w:numId="4">
    <w:abstractNumId w:val="12"/>
  </w:num>
  <w:num w:numId="5">
    <w:abstractNumId w:val="4"/>
  </w:num>
  <w:num w:numId="6">
    <w:abstractNumId w:val="16"/>
  </w:num>
  <w:num w:numId="7">
    <w:abstractNumId w:val="10"/>
  </w:num>
  <w:num w:numId="8">
    <w:abstractNumId w:val="13"/>
  </w:num>
  <w:num w:numId="9">
    <w:abstractNumId w:val="15"/>
  </w:num>
  <w:num w:numId="10">
    <w:abstractNumId w:val="0"/>
  </w:num>
  <w:num w:numId="11">
    <w:abstractNumId w:val="8"/>
  </w:num>
  <w:num w:numId="12">
    <w:abstractNumId w:val="7"/>
  </w:num>
  <w:num w:numId="13">
    <w:abstractNumId w:val="3"/>
  </w:num>
  <w:num w:numId="14">
    <w:abstractNumId w:val="1"/>
  </w:num>
  <w:num w:numId="15">
    <w:abstractNumId w:val="2"/>
  </w:num>
  <w:num w:numId="16">
    <w:abstractNumId w:val="6"/>
  </w:num>
  <w:num w:numId="17">
    <w:abstractNumId w:val="9"/>
  </w:num>
  <w:num w:numId="18">
    <w:abstractNumId w:val="14"/>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7BB"/>
    <w:rsid w:val="00060D6E"/>
    <w:rsid w:val="00064817"/>
    <w:rsid w:val="0007594F"/>
    <w:rsid w:val="000810D7"/>
    <w:rsid w:val="00087329"/>
    <w:rsid w:val="00106E14"/>
    <w:rsid w:val="0011246A"/>
    <w:rsid w:val="001254AF"/>
    <w:rsid w:val="00127A42"/>
    <w:rsid w:val="001441D2"/>
    <w:rsid w:val="00186E1D"/>
    <w:rsid w:val="00193CD3"/>
    <w:rsid w:val="00220516"/>
    <w:rsid w:val="00253506"/>
    <w:rsid w:val="0026046C"/>
    <w:rsid w:val="00292157"/>
    <w:rsid w:val="002D4129"/>
    <w:rsid w:val="002E22F8"/>
    <w:rsid w:val="002F08B1"/>
    <w:rsid w:val="002F3139"/>
    <w:rsid w:val="002F48CD"/>
    <w:rsid w:val="00305A9A"/>
    <w:rsid w:val="00306EAB"/>
    <w:rsid w:val="00340F8D"/>
    <w:rsid w:val="00391C9C"/>
    <w:rsid w:val="0039383B"/>
    <w:rsid w:val="003938E3"/>
    <w:rsid w:val="00393C70"/>
    <w:rsid w:val="003B3FC2"/>
    <w:rsid w:val="003C3FDC"/>
    <w:rsid w:val="003D2E22"/>
    <w:rsid w:val="003E5BE4"/>
    <w:rsid w:val="00410CAC"/>
    <w:rsid w:val="00434BFA"/>
    <w:rsid w:val="00476321"/>
    <w:rsid w:val="0048429B"/>
    <w:rsid w:val="004903FF"/>
    <w:rsid w:val="004A10E7"/>
    <w:rsid w:val="004A230D"/>
    <w:rsid w:val="004D23B8"/>
    <w:rsid w:val="004F1F3D"/>
    <w:rsid w:val="00556432"/>
    <w:rsid w:val="00570AC4"/>
    <w:rsid w:val="00586079"/>
    <w:rsid w:val="00596A3F"/>
    <w:rsid w:val="005A3DBE"/>
    <w:rsid w:val="005A4671"/>
    <w:rsid w:val="00610EAC"/>
    <w:rsid w:val="006439CE"/>
    <w:rsid w:val="00670F1A"/>
    <w:rsid w:val="0067296B"/>
    <w:rsid w:val="006A0C59"/>
    <w:rsid w:val="00727CF0"/>
    <w:rsid w:val="007317BB"/>
    <w:rsid w:val="00735B64"/>
    <w:rsid w:val="0076063C"/>
    <w:rsid w:val="00782696"/>
    <w:rsid w:val="007957E1"/>
    <w:rsid w:val="007958BF"/>
    <w:rsid w:val="007B444A"/>
    <w:rsid w:val="007B7243"/>
    <w:rsid w:val="00802437"/>
    <w:rsid w:val="00805AA5"/>
    <w:rsid w:val="00830BB5"/>
    <w:rsid w:val="008F5015"/>
    <w:rsid w:val="00901B6D"/>
    <w:rsid w:val="009329BC"/>
    <w:rsid w:val="009450EC"/>
    <w:rsid w:val="00955C24"/>
    <w:rsid w:val="009C034D"/>
    <w:rsid w:val="009D0FD2"/>
    <w:rsid w:val="009E5B1E"/>
    <w:rsid w:val="00A0022F"/>
    <w:rsid w:val="00A807D8"/>
    <w:rsid w:val="00AB0C05"/>
    <w:rsid w:val="00B00B68"/>
    <w:rsid w:val="00B15C03"/>
    <w:rsid w:val="00B163D4"/>
    <w:rsid w:val="00B20CB3"/>
    <w:rsid w:val="00B25457"/>
    <w:rsid w:val="00B377D2"/>
    <w:rsid w:val="00B71E75"/>
    <w:rsid w:val="00B82B2E"/>
    <w:rsid w:val="00BA2694"/>
    <w:rsid w:val="00BB782E"/>
    <w:rsid w:val="00BE4A69"/>
    <w:rsid w:val="00C96070"/>
    <w:rsid w:val="00C96F1C"/>
    <w:rsid w:val="00CB12F0"/>
    <w:rsid w:val="00CB54E4"/>
    <w:rsid w:val="00CC47C5"/>
    <w:rsid w:val="00CC4EB3"/>
    <w:rsid w:val="00CE32A4"/>
    <w:rsid w:val="00CF13D7"/>
    <w:rsid w:val="00D11D25"/>
    <w:rsid w:val="00D44C01"/>
    <w:rsid w:val="00D6541A"/>
    <w:rsid w:val="00DA5ADF"/>
    <w:rsid w:val="00DF145D"/>
    <w:rsid w:val="00E10F12"/>
    <w:rsid w:val="00E17641"/>
    <w:rsid w:val="00E43FD5"/>
    <w:rsid w:val="00E54FC5"/>
    <w:rsid w:val="00E7067E"/>
    <w:rsid w:val="00E908AF"/>
    <w:rsid w:val="00E91930"/>
    <w:rsid w:val="00EA47E2"/>
    <w:rsid w:val="00EA5E17"/>
    <w:rsid w:val="00EB4908"/>
    <w:rsid w:val="00EB7167"/>
    <w:rsid w:val="00F006A9"/>
    <w:rsid w:val="00F039E7"/>
    <w:rsid w:val="00F1548B"/>
    <w:rsid w:val="00F16CDA"/>
    <w:rsid w:val="00F178E3"/>
    <w:rsid w:val="00F60AEB"/>
    <w:rsid w:val="00FC0B1A"/>
    <w:rsid w:val="00FD02F9"/>
    <w:rsid w:val="00FD7D3C"/>
    <w:rsid w:val="00FF00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43A708E"/>
  <w15:chartTrackingRefBased/>
  <w15:docId w15:val="{701BAA9F-0829-DE46-9396-00D2943D3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5C24"/>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451480">
      <w:bodyDiv w:val="1"/>
      <w:marLeft w:val="0"/>
      <w:marRight w:val="0"/>
      <w:marTop w:val="0"/>
      <w:marBottom w:val="0"/>
      <w:divBdr>
        <w:top w:val="none" w:sz="0" w:space="0" w:color="auto"/>
        <w:left w:val="none" w:sz="0" w:space="0" w:color="auto"/>
        <w:bottom w:val="none" w:sz="0" w:space="0" w:color="auto"/>
        <w:right w:val="none" w:sz="0" w:space="0" w:color="auto"/>
      </w:divBdr>
      <w:divsChild>
        <w:div w:id="1766997880">
          <w:marLeft w:val="0"/>
          <w:marRight w:val="0"/>
          <w:marTop w:val="0"/>
          <w:marBottom w:val="0"/>
          <w:divBdr>
            <w:top w:val="none" w:sz="0" w:space="0" w:color="auto"/>
            <w:left w:val="none" w:sz="0" w:space="0" w:color="auto"/>
            <w:bottom w:val="none" w:sz="0" w:space="0" w:color="auto"/>
            <w:right w:val="none" w:sz="0" w:space="0" w:color="auto"/>
          </w:divBdr>
          <w:divsChild>
            <w:div w:id="1356885699">
              <w:marLeft w:val="0"/>
              <w:marRight w:val="0"/>
              <w:marTop w:val="0"/>
              <w:marBottom w:val="0"/>
              <w:divBdr>
                <w:top w:val="none" w:sz="0" w:space="0" w:color="auto"/>
                <w:left w:val="none" w:sz="0" w:space="0" w:color="auto"/>
                <w:bottom w:val="none" w:sz="0" w:space="0" w:color="auto"/>
                <w:right w:val="none" w:sz="0" w:space="0" w:color="auto"/>
              </w:divBdr>
              <w:divsChild>
                <w:div w:id="1268582236">
                  <w:marLeft w:val="0"/>
                  <w:marRight w:val="0"/>
                  <w:marTop w:val="0"/>
                  <w:marBottom w:val="0"/>
                  <w:divBdr>
                    <w:top w:val="none" w:sz="0" w:space="0" w:color="auto"/>
                    <w:left w:val="none" w:sz="0" w:space="0" w:color="auto"/>
                    <w:bottom w:val="none" w:sz="0" w:space="0" w:color="auto"/>
                    <w:right w:val="none" w:sz="0" w:space="0" w:color="auto"/>
                  </w:divBdr>
                  <w:divsChild>
                    <w:div w:id="1136683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940477">
      <w:bodyDiv w:val="1"/>
      <w:marLeft w:val="0"/>
      <w:marRight w:val="0"/>
      <w:marTop w:val="0"/>
      <w:marBottom w:val="0"/>
      <w:divBdr>
        <w:top w:val="none" w:sz="0" w:space="0" w:color="auto"/>
        <w:left w:val="none" w:sz="0" w:space="0" w:color="auto"/>
        <w:bottom w:val="none" w:sz="0" w:space="0" w:color="auto"/>
        <w:right w:val="none" w:sz="0" w:space="0" w:color="auto"/>
      </w:divBdr>
      <w:divsChild>
        <w:div w:id="1660814296">
          <w:marLeft w:val="0"/>
          <w:marRight w:val="0"/>
          <w:marTop w:val="0"/>
          <w:marBottom w:val="0"/>
          <w:divBdr>
            <w:top w:val="none" w:sz="0" w:space="0" w:color="auto"/>
            <w:left w:val="none" w:sz="0" w:space="0" w:color="auto"/>
            <w:bottom w:val="none" w:sz="0" w:space="0" w:color="auto"/>
            <w:right w:val="none" w:sz="0" w:space="0" w:color="auto"/>
          </w:divBdr>
          <w:divsChild>
            <w:div w:id="643660187">
              <w:marLeft w:val="0"/>
              <w:marRight w:val="0"/>
              <w:marTop w:val="0"/>
              <w:marBottom w:val="0"/>
              <w:divBdr>
                <w:top w:val="none" w:sz="0" w:space="0" w:color="auto"/>
                <w:left w:val="none" w:sz="0" w:space="0" w:color="auto"/>
                <w:bottom w:val="none" w:sz="0" w:space="0" w:color="auto"/>
                <w:right w:val="none" w:sz="0" w:space="0" w:color="auto"/>
              </w:divBdr>
              <w:divsChild>
                <w:div w:id="10100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571036">
      <w:bodyDiv w:val="1"/>
      <w:marLeft w:val="0"/>
      <w:marRight w:val="0"/>
      <w:marTop w:val="0"/>
      <w:marBottom w:val="0"/>
      <w:divBdr>
        <w:top w:val="none" w:sz="0" w:space="0" w:color="auto"/>
        <w:left w:val="none" w:sz="0" w:space="0" w:color="auto"/>
        <w:bottom w:val="none" w:sz="0" w:space="0" w:color="auto"/>
        <w:right w:val="none" w:sz="0" w:space="0" w:color="auto"/>
      </w:divBdr>
      <w:divsChild>
        <w:div w:id="57024141">
          <w:marLeft w:val="0"/>
          <w:marRight w:val="0"/>
          <w:marTop w:val="0"/>
          <w:marBottom w:val="0"/>
          <w:divBdr>
            <w:top w:val="none" w:sz="0" w:space="0" w:color="auto"/>
            <w:left w:val="none" w:sz="0" w:space="0" w:color="auto"/>
            <w:bottom w:val="none" w:sz="0" w:space="0" w:color="auto"/>
            <w:right w:val="none" w:sz="0" w:space="0" w:color="auto"/>
          </w:divBdr>
          <w:divsChild>
            <w:div w:id="147868330">
              <w:marLeft w:val="0"/>
              <w:marRight w:val="0"/>
              <w:marTop w:val="0"/>
              <w:marBottom w:val="0"/>
              <w:divBdr>
                <w:top w:val="none" w:sz="0" w:space="0" w:color="auto"/>
                <w:left w:val="none" w:sz="0" w:space="0" w:color="auto"/>
                <w:bottom w:val="none" w:sz="0" w:space="0" w:color="auto"/>
                <w:right w:val="none" w:sz="0" w:space="0" w:color="auto"/>
              </w:divBdr>
              <w:divsChild>
                <w:div w:id="117063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595279">
      <w:bodyDiv w:val="1"/>
      <w:marLeft w:val="0"/>
      <w:marRight w:val="0"/>
      <w:marTop w:val="0"/>
      <w:marBottom w:val="0"/>
      <w:divBdr>
        <w:top w:val="none" w:sz="0" w:space="0" w:color="auto"/>
        <w:left w:val="none" w:sz="0" w:space="0" w:color="auto"/>
        <w:bottom w:val="none" w:sz="0" w:space="0" w:color="auto"/>
        <w:right w:val="none" w:sz="0" w:space="0" w:color="auto"/>
      </w:divBdr>
      <w:divsChild>
        <w:div w:id="1148940684">
          <w:marLeft w:val="0"/>
          <w:marRight w:val="0"/>
          <w:marTop w:val="0"/>
          <w:marBottom w:val="0"/>
          <w:divBdr>
            <w:top w:val="none" w:sz="0" w:space="0" w:color="auto"/>
            <w:left w:val="none" w:sz="0" w:space="0" w:color="auto"/>
            <w:bottom w:val="none" w:sz="0" w:space="0" w:color="auto"/>
            <w:right w:val="none" w:sz="0" w:space="0" w:color="auto"/>
          </w:divBdr>
          <w:divsChild>
            <w:div w:id="954990941">
              <w:marLeft w:val="0"/>
              <w:marRight w:val="0"/>
              <w:marTop w:val="0"/>
              <w:marBottom w:val="0"/>
              <w:divBdr>
                <w:top w:val="none" w:sz="0" w:space="0" w:color="auto"/>
                <w:left w:val="none" w:sz="0" w:space="0" w:color="auto"/>
                <w:bottom w:val="none" w:sz="0" w:space="0" w:color="auto"/>
                <w:right w:val="none" w:sz="0" w:space="0" w:color="auto"/>
              </w:divBdr>
              <w:divsChild>
                <w:div w:id="286591655">
                  <w:marLeft w:val="0"/>
                  <w:marRight w:val="0"/>
                  <w:marTop w:val="0"/>
                  <w:marBottom w:val="0"/>
                  <w:divBdr>
                    <w:top w:val="none" w:sz="0" w:space="0" w:color="auto"/>
                    <w:left w:val="none" w:sz="0" w:space="0" w:color="auto"/>
                    <w:bottom w:val="none" w:sz="0" w:space="0" w:color="auto"/>
                    <w:right w:val="none" w:sz="0" w:space="0" w:color="auto"/>
                  </w:divBdr>
                  <w:divsChild>
                    <w:div w:id="195174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618035">
      <w:bodyDiv w:val="1"/>
      <w:marLeft w:val="0"/>
      <w:marRight w:val="0"/>
      <w:marTop w:val="0"/>
      <w:marBottom w:val="0"/>
      <w:divBdr>
        <w:top w:val="none" w:sz="0" w:space="0" w:color="auto"/>
        <w:left w:val="none" w:sz="0" w:space="0" w:color="auto"/>
        <w:bottom w:val="none" w:sz="0" w:space="0" w:color="auto"/>
        <w:right w:val="none" w:sz="0" w:space="0" w:color="auto"/>
      </w:divBdr>
      <w:divsChild>
        <w:div w:id="942110049">
          <w:marLeft w:val="0"/>
          <w:marRight w:val="0"/>
          <w:marTop w:val="0"/>
          <w:marBottom w:val="0"/>
          <w:divBdr>
            <w:top w:val="none" w:sz="0" w:space="0" w:color="auto"/>
            <w:left w:val="none" w:sz="0" w:space="0" w:color="auto"/>
            <w:bottom w:val="none" w:sz="0" w:space="0" w:color="auto"/>
            <w:right w:val="none" w:sz="0" w:space="0" w:color="auto"/>
          </w:divBdr>
          <w:divsChild>
            <w:div w:id="661857884">
              <w:marLeft w:val="0"/>
              <w:marRight w:val="0"/>
              <w:marTop w:val="0"/>
              <w:marBottom w:val="0"/>
              <w:divBdr>
                <w:top w:val="none" w:sz="0" w:space="0" w:color="auto"/>
                <w:left w:val="none" w:sz="0" w:space="0" w:color="auto"/>
                <w:bottom w:val="none" w:sz="0" w:space="0" w:color="auto"/>
                <w:right w:val="none" w:sz="0" w:space="0" w:color="auto"/>
              </w:divBdr>
              <w:divsChild>
                <w:div w:id="1738085872">
                  <w:marLeft w:val="0"/>
                  <w:marRight w:val="0"/>
                  <w:marTop w:val="0"/>
                  <w:marBottom w:val="0"/>
                  <w:divBdr>
                    <w:top w:val="none" w:sz="0" w:space="0" w:color="auto"/>
                    <w:left w:val="none" w:sz="0" w:space="0" w:color="auto"/>
                    <w:bottom w:val="none" w:sz="0" w:space="0" w:color="auto"/>
                    <w:right w:val="none" w:sz="0" w:space="0" w:color="auto"/>
                  </w:divBdr>
                  <w:divsChild>
                    <w:div w:id="683288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6102466">
      <w:bodyDiv w:val="1"/>
      <w:marLeft w:val="0"/>
      <w:marRight w:val="0"/>
      <w:marTop w:val="0"/>
      <w:marBottom w:val="0"/>
      <w:divBdr>
        <w:top w:val="none" w:sz="0" w:space="0" w:color="auto"/>
        <w:left w:val="none" w:sz="0" w:space="0" w:color="auto"/>
        <w:bottom w:val="none" w:sz="0" w:space="0" w:color="auto"/>
        <w:right w:val="none" w:sz="0" w:space="0" w:color="auto"/>
      </w:divBdr>
      <w:divsChild>
        <w:div w:id="666515158">
          <w:marLeft w:val="0"/>
          <w:marRight w:val="0"/>
          <w:marTop w:val="0"/>
          <w:marBottom w:val="0"/>
          <w:divBdr>
            <w:top w:val="none" w:sz="0" w:space="0" w:color="auto"/>
            <w:left w:val="none" w:sz="0" w:space="0" w:color="auto"/>
            <w:bottom w:val="none" w:sz="0" w:space="0" w:color="auto"/>
            <w:right w:val="none" w:sz="0" w:space="0" w:color="auto"/>
          </w:divBdr>
          <w:divsChild>
            <w:div w:id="62531764">
              <w:marLeft w:val="0"/>
              <w:marRight w:val="0"/>
              <w:marTop w:val="0"/>
              <w:marBottom w:val="0"/>
              <w:divBdr>
                <w:top w:val="none" w:sz="0" w:space="0" w:color="auto"/>
                <w:left w:val="none" w:sz="0" w:space="0" w:color="auto"/>
                <w:bottom w:val="none" w:sz="0" w:space="0" w:color="auto"/>
                <w:right w:val="none" w:sz="0" w:space="0" w:color="auto"/>
              </w:divBdr>
              <w:divsChild>
                <w:div w:id="1436636560">
                  <w:marLeft w:val="0"/>
                  <w:marRight w:val="0"/>
                  <w:marTop w:val="0"/>
                  <w:marBottom w:val="0"/>
                  <w:divBdr>
                    <w:top w:val="none" w:sz="0" w:space="0" w:color="auto"/>
                    <w:left w:val="none" w:sz="0" w:space="0" w:color="auto"/>
                    <w:bottom w:val="none" w:sz="0" w:space="0" w:color="auto"/>
                    <w:right w:val="none" w:sz="0" w:space="0" w:color="auto"/>
                  </w:divBdr>
                  <w:divsChild>
                    <w:div w:id="759984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819184">
      <w:bodyDiv w:val="1"/>
      <w:marLeft w:val="0"/>
      <w:marRight w:val="0"/>
      <w:marTop w:val="0"/>
      <w:marBottom w:val="0"/>
      <w:divBdr>
        <w:top w:val="none" w:sz="0" w:space="0" w:color="auto"/>
        <w:left w:val="none" w:sz="0" w:space="0" w:color="auto"/>
        <w:bottom w:val="none" w:sz="0" w:space="0" w:color="auto"/>
        <w:right w:val="none" w:sz="0" w:space="0" w:color="auto"/>
      </w:divBdr>
      <w:divsChild>
        <w:div w:id="261959439">
          <w:marLeft w:val="0"/>
          <w:marRight w:val="0"/>
          <w:marTop w:val="0"/>
          <w:marBottom w:val="0"/>
          <w:divBdr>
            <w:top w:val="none" w:sz="0" w:space="0" w:color="auto"/>
            <w:left w:val="none" w:sz="0" w:space="0" w:color="auto"/>
            <w:bottom w:val="none" w:sz="0" w:space="0" w:color="auto"/>
            <w:right w:val="none" w:sz="0" w:space="0" w:color="auto"/>
          </w:divBdr>
          <w:divsChild>
            <w:div w:id="798962255">
              <w:marLeft w:val="0"/>
              <w:marRight w:val="0"/>
              <w:marTop w:val="0"/>
              <w:marBottom w:val="0"/>
              <w:divBdr>
                <w:top w:val="none" w:sz="0" w:space="0" w:color="auto"/>
                <w:left w:val="none" w:sz="0" w:space="0" w:color="auto"/>
                <w:bottom w:val="none" w:sz="0" w:space="0" w:color="auto"/>
                <w:right w:val="none" w:sz="0" w:space="0" w:color="auto"/>
              </w:divBdr>
              <w:divsChild>
                <w:div w:id="1045716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9608570">
      <w:bodyDiv w:val="1"/>
      <w:marLeft w:val="0"/>
      <w:marRight w:val="0"/>
      <w:marTop w:val="0"/>
      <w:marBottom w:val="0"/>
      <w:divBdr>
        <w:top w:val="none" w:sz="0" w:space="0" w:color="auto"/>
        <w:left w:val="none" w:sz="0" w:space="0" w:color="auto"/>
        <w:bottom w:val="none" w:sz="0" w:space="0" w:color="auto"/>
        <w:right w:val="none" w:sz="0" w:space="0" w:color="auto"/>
      </w:divBdr>
      <w:divsChild>
        <w:div w:id="1090854694">
          <w:marLeft w:val="0"/>
          <w:marRight w:val="0"/>
          <w:marTop w:val="0"/>
          <w:marBottom w:val="0"/>
          <w:divBdr>
            <w:top w:val="none" w:sz="0" w:space="0" w:color="auto"/>
            <w:left w:val="none" w:sz="0" w:space="0" w:color="auto"/>
            <w:bottom w:val="none" w:sz="0" w:space="0" w:color="auto"/>
            <w:right w:val="none" w:sz="0" w:space="0" w:color="auto"/>
          </w:divBdr>
          <w:divsChild>
            <w:div w:id="2032682774">
              <w:marLeft w:val="0"/>
              <w:marRight w:val="0"/>
              <w:marTop w:val="0"/>
              <w:marBottom w:val="0"/>
              <w:divBdr>
                <w:top w:val="none" w:sz="0" w:space="0" w:color="auto"/>
                <w:left w:val="none" w:sz="0" w:space="0" w:color="auto"/>
                <w:bottom w:val="none" w:sz="0" w:space="0" w:color="auto"/>
                <w:right w:val="none" w:sz="0" w:space="0" w:color="auto"/>
              </w:divBdr>
              <w:divsChild>
                <w:div w:id="543105745">
                  <w:marLeft w:val="0"/>
                  <w:marRight w:val="0"/>
                  <w:marTop w:val="0"/>
                  <w:marBottom w:val="0"/>
                  <w:divBdr>
                    <w:top w:val="none" w:sz="0" w:space="0" w:color="auto"/>
                    <w:left w:val="none" w:sz="0" w:space="0" w:color="auto"/>
                    <w:bottom w:val="none" w:sz="0" w:space="0" w:color="auto"/>
                    <w:right w:val="none" w:sz="0" w:space="0" w:color="auto"/>
                  </w:divBdr>
                  <w:divsChild>
                    <w:div w:id="173109402">
                      <w:marLeft w:val="0"/>
                      <w:marRight w:val="0"/>
                      <w:marTop w:val="0"/>
                      <w:marBottom w:val="0"/>
                      <w:divBdr>
                        <w:top w:val="none" w:sz="0" w:space="0" w:color="auto"/>
                        <w:left w:val="none" w:sz="0" w:space="0" w:color="auto"/>
                        <w:bottom w:val="none" w:sz="0" w:space="0" w:color="auto"/>
                        <w:right w:val="none" w:sz="0" w:space="0" w:color="auto"/>
                      </w:divBdr>
                      <w:divsChild>
                        <w:div w:id="272368597">
                          <w:marLeft w:val="0"/>
                          <w:marRight w:val="0"/>
                          <w:marTop w:val="0"/>
                          <w:marBottom w:val="0"/>
                          <w:divBdr>
                            <w:top w:val="none" w:sz="0" w:space="0" w:color="auto"/>
                            <w:left w:val="none" w:sz="0" w:space="0" w:color="auto"/>
                            <w:bottom w:val="none" w:sz="0" w:space="0" w:color="auto"/>
                            <w:right w:val="none" w:sz="0" w:space="0" w:color="auto"/>
                          </w:divBdr>
                        </w:div>
                        <w:div w:id="22290403">
                          <w:marLeft w:val="0"/>
                          <w:marRight w:val="0"/>
                          <w:marTop w:val="0"/>
                          <w:marBottom w:val="0"/>
                          <w:divBdr>
                            <w:top w:val="none" w:sz="0" w:space="0" w:color="auto"/>
                            <w:left w:val="none" w:sz="0" w:space="0" w:color="auto"/>
                            <w:bottom w:val="none" w:sz="0" w:space="0" w:color="auto"/>
                            <w:right w:val="none" w:sz="0" w:space="0" w:color="auto"/>
                          </w:divBdr>
                        </w:div>
                        <w:div w:id="1664965945">
                          <w:marLeft w:val="0"/>
                          <w:marRight w:val="0"/>
                          <w:marTop w:val="0"/>
                          <w:marBottom w:val="0"/>
                          <w:divBdr>
                            <w:top w:val="none" w:sz="0" w:space="0" w:color="auto"/>
                            <w:left w:val="none" w:sz="0" w:space="0" w:color="auto"/>
                            <w:bottom w:val="none" w:sz="0" w:space="0" w:color="auto"/>
                            <w:right w:val="none" w:sz="0" w:space="0" w:color="auto"/>
                          </w:divBdr>
                        </w:div>
                      </w:divsChild>
                    </w:div>
                    <w:div w:id="1254631251">
                      <w:marLeft w:val="0"/>
                      <w:marRight w:val="0"/>
                      <w:marTop w:val="0"/>
                      <w:marBottom w:val="0"/>
                      <w:divBdr>
                        <w:top w:val="none" w:sz="0" w:space="0" w:color="auto"/>
                        <w:left w:val="none" w:sz="0" w:space="0" w:color="auto"/>
                        <w:bottom w:val="none" w:sz="0" w:space="0" w:color="auto"/>
                        <w:right w:val="none" w:sz="0" w:space="0" w:color="auto"/>
                      </w:divBdr>
                      <w:divsChild>
                        <w:div w:id="1828863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077139">
                  <w:marLeft w:val="0"/>
                  <w:marRight w:val="0"/>
                  <w:marTop w:val="0"/>
                  <w:marBottom w:val="0"/>
                  <w:divBdr>
                    <w:top w:val="none" w:sz="0" w:space="0" w:color="auto"/>
                    <w:left w:val="none" w:sz="0" w:space="0" w:color="auto"/>
                    <w:bottom w:val="none" w:sz="0" w:space="0" w:color="auto"/>
                    <w:right w:val="none" w:sz="0" w:space="0" w:color="auto"/>
                  </w:divBdr>
                  <w:divsChild>
                    <w:div w:id="871966741">
                      <w:marLeft w:val="0"/>
                      <w:marRight w:val="0"/>
                      <w:marTop w:val="0"/>
                      <w:marBottom w:val="0"/>
                      <w:divBdr>
                        <w:top w:val="none" w:sz="0" w:space="0" w:color="auto"/>
                        <w:left w:val="none" w:sz="0" w:space="0" w:color="auto"/>
                        <w:bottom w:val="none" w:sz="0" w:space="0" w:color="auto"/>
                        <w:right w:val="none" w:sz="0" w:space="0" w:color="auto"/>
                      </w:divBdr>
                    </w:div>
                    <w:div w:id="132855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8463">
              <w:marLeft w:val="0"/>
              <w:marRight w:val="0"/>
              <w:marTop w:val="0"/>
              <w:marBottom w:val="0"/>
              <w:divBdr>
                <w:top w:val="none" w:sz="0" w:space="0" w:color="auto"/>
                <w:left w:val="none" w:sz="0" w:space="0" w:color="auto"/>
                <w:bottom w:val="none" w:sz="0" w:space="0" w:color="auto"/>
                <w:right w:val="none" w:sz="0" w:space="0" w:color="auto"/>
              </w:divBdr>
              <w:divsChild>
                <w:div w:id="971402291">
                  <w:marLeft w:val="0"/>
                  <w:marRight w:val="0"/>
                  <w:marTop w:val="0"/>
                  <w:marBottom w:val="0"/>
                  <w:divBdr>
                    <w:top w:val="none" w:sz="0" w:space="0" w:color="auto"/>
                    <w:left w:val="none" w:sz="0" w:space="0" w:color="auto"/>
                    <w:bottom w:val="none" w:sz="0" w:space="0" w:color="auto"/>
                    <w:right w:val="none" w:sz="0" w:space="0" w:color="auto"/>
                  </w:divBdr>
                  <w:divsChild>
                    <w:div w:id="831916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3</Pages>
  <Words>608</Words>
  <Characters>3467</Characters>
  <Application>Microsoft Office Word</Application>
  <DocSecurity>0</DocSecurity>
  <Lines>28</Lines>
  <Paragraphs>8</Paragraphs>
  <ScaleCrop>false</ScaleCrop>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Xuu Rongen</dc:creator>
  <cp:keywords/>
  <dc:description/>
  <cp:lastModifiedBy>Xuu Rongen</cp:lastModifiedBy>
  <cp:revision>114</cp:revision>
  <cp:lastPrinted>2020-12-23T16:24:00Z</cp:lastPrinted>
  <dcterms:created xsi:type="dcterms:W3CDTF">2020-12-22T15:47:00Z</dcterms:created>
  <dcterms:modified xsi:type="dcterms:W3CDTF">2020-12-23T16:26:00Z</dcterms:modified>
</cp:coreProperties>
</file>