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6999D7" w14:textId="2960D3A9" w:rsidR="00203E3E" w:rsidRDefault="0066326C" w:rsidP="00203E3E">
      <w:pPr>
        <w:rPr>
          <w:sz w:val="24"/>
        </w:rPr>
      </w:pPr>
      <w:r>
        <w:rPr>
          <w:rFonts w:hint="eastAsia"/>
          <w:sz w:val="24"/>
        </w:rPr>
        <w:t>学姐，</w:t>
      </w:r>
      <w:r w:rsidR="00DC3B8E" w:rsidRPr="00A06205">
        <w:rPr>
          <w:rFonts w:hint="eastAsia"/>
          <w:sz w:val="24"/>
        </w:rPr>
        <w:t>我</w:t>
      </w:r>
      <w:r w:rsidR="00BA5B63">
        <w:rPr>
          <w:rFonts w:hint="eastAsia"/>
          <w:sz w:val="24"/>
        </w:rPr>
        <w:t>今天</w:t>
      </w:r>
      <w:r w:rsidR="00DC3B8E" w:rsidRPr="00A06205">
        <w:rPr>
          <w:rFonts w:hint="eastAsia"/>
          <w:sz w:val="24"/>
        </w:rPr>
        <w:t>阅读了徐老师</w:t>
      </w:r>
      <w:r>
        <w:rPr>
          <w:rFonts w:hint="eastAsia"/>
          <w:sz w:val="24"/>
        </w:rPr>
        <w:t>两篇文章，其中有一篇貌似是你的，</w:t>
      </w:r>
      <w:r w:rsidR="00D51E9E" w:rsidRPr="00D51E9E">
        <w:rPr>
          <w:sz w:val="24"/>
        </w:rPr>
        <w:t>MMEA: Entity Alignment</w:t>
      </w:r>
      <w:r w:rsidR="002A031F">
        <w:rPr>
          <w:rFonts w:hint="eastAsia"/>
          <w:sz w:val="24"/>
        </w:rPr>
        <w:t xml:space="preserve"> </w:t>
      </w:r>
      <w:r w:rsidR="00D51E9E" w:rsidRPr="00D51E9E">
        <w:rPr>
          <w:sz w:val="24"/>
        </w:rPr>
        <w:t>for Multi-modal Knowledge Graph</w:t>
      </w:r>
      <w:r w:rsidR="00203E3E">
        <w:rPr>
          <w:rFonts w:hint="eastAsia"/>
          <w:sz w:val="24"/>
        </w:rPr>
        <w:t>这个。</w:t>
      </w:r>
    </w:p>
    <w:p w14:paraId="4BC33C32" w14:textId="330713C9" w:rsidR="0019585B" w:rsidRDefault="000047B6" w:rsidP="00203E3E">
      <w:pPr>
        <w:rPr>
          <w:sz w:val="24"/>
        </w:rPr>
      </w:pPr>
      <w:r>
        <w:rPr>
          <w:rFonts w:hint="eastAsia"/>
          <w:sz w:val="24"/>
        </w:rPr>
        <w:t>我</w:t>
      </w:r>
      <w:r w:rsidR="00877C43">
        <w:rPr>
          <w:rFonts w:hint="eastAsia"/>
          <w:sz w:val="24"/>
        </w:rPr>
        <w:t>大概</w:t>
      </w:r>
      <w:r>
        <w:rPr>
          <w:rFonts w:hint="eastAsia"/>
          <w:sz w:val="24"/>
        </w:rPr>
        <w:t>的理解是这样的</w:t>
      </w:r>
      <w:r w:rsidR="0019585B">
        <w:rPr>
          <w:rFonts w:hint="eastAsia"/>
          <w:sz w:val="24"/>
        </w:rPr>
        <w:t>：</w:t>
      </w:r>
    </w:p>
    <w:p w14:paraId="623F91E3" w14:textId="3A07521D" w:rsidR="00203E3E" w:rsidRDefault="0019585B" w:rsidP="00203E3E">
      <w:pPr>
        <w:rPr>
          <w:sz w:val="24"/>
        </w:rPr>
      </w:pPr>
      <w:r>
        <w:rPr>
          <w:rFonts w:hint="eastAsia"/>
          <w:sz w:val="24"/>
        </w:rPr>
        <w:t>这</w:t>
      </w:r>
      <w:r w:rsidR="002A031F">
        <w:rPr>
          <w:rFonts w:hint="eastAsia"/>
          <w:sz w:val="24"/>
        </w:rPr>
        <w:t>是研究的多模态知识图中的</w:t>
      </w:r>
      <w:r w:rsidR="00203E3E">
        <w:rPr>
          <w:rFonts w:hint="eastAsia"/>
          <w:sz w:val="24"/>
        </w:rPr>
        <w:t>实体对齐</w:t>
      </w:r>
      <w:r w:rsidR="002A031F">
        <w:rPr>
          <w:rFonts w:hint="eastAsia"/>
          <w:sz w:val="24"/>
        </w:rPr>
        <w:t>问题，</w:t>
      </w:r>
      <w:r w:rsidR="004C0EAD">
        <w:rPr>
          <w:rFonts w:hint="eastAsia"/>
          <w:sz w:val="24"/>
        </w:rPr>
        <w:t>首先</w:t>
      </w:r>
      <w:r w:rsidR="002846EA">
        <w:rPr>
          <w:rFonts w:hint="eastAsia"/>
          <w:sz w:val="24"/>
        </w:rPr>
        <w:t>分析了当前</w:t>
      </w:r>
      <w:r w:rsidR="00095AB5">
        <w:rPr>
          <w:rFonts w:hint="eastAsia"/>
          <w:sz w:val="24"/>
        </w:rPr>
        <w:t>对实体对齐的一些</w:t>
      </w:r>
      <w:r w:rsidR="002846EA">
        <w:rPr>
          <w:rFonts w:hint="eastAsia"/>
          <w:sz w:val="24"/>
        </w:rPr>
        <w:t>研究方向和其所存在问题，比如</w:t>
      </w:r>
      <w:r w:rsidR="00095AB5">
        <w:rPr>
          <w:rFonts w:hint="eastAsia"/>
          <w:sz w:val="24"/>
        </w:rPr>
        <w:t>说忽略了真实场景中的多模态知识</w:t>
      </w:r>
      <w:r w:rsidR="00A30EAD">
        <w:rPr>
          <w:rFonts w:hint="eastAsia"/>
          <w:sz w:val="24"/>
        </w:rPr>
        <w:t>，或者是计算复杂性，数据质量</w:t>
      </w:r>
      <w:r w:rsidR="000047B6">
        <w:rPr>
          <w:rFonts w:hint="eastAsia"/>
          <w:sz w:val="24"/>
        </w:rPr>
        <w:t>和模态之间的异构问题，为了解决这些问题</w:t>
      </w:r>
      <w:r>
        <w:rPr>
          <w:rFonts w:hint="eastAsia"/>
          <w:sz w:val="24"/>
        </w:rPr>
        <w:t>，提出了一个称为MMEA的</w:t>
      </w:r>
      <w:r w:rsidR="00065C5A">
        <w:rPr>
          <w:rFonts w:hint="eastAsia"/>
          <w:sz w:val="24"/>
        </w:rPr>
        <w:t>框架，能够</w:t>
      </w:r>
      <w:r w:rsidR="004C216E">
        <w:rPr>
          <w:rFonts w:hint="eastAsia"/>
          <w:sz w:val="24"/>
        </w:rPr>
        <w:t>多</w:t>
      </w:r>
      <w:r w:rsidR="00362BB2">
        <w:rPr>
          <w:rFonts w:hint="eastAsia"/>
          <w:sz w:val="24"/>
        </w:rPr>
        <w:t>模态的知识图来进行任务对齐的工作，并且其表现比当前最先进的方法要好得多。</w:t>
      </w:r>
    </w:p>
    <w:p w14:paraId="1B1B9B1E" w14:textId="468E9F27" w:rsidR="004C216E" w:rsidRDefault="00857FAE" w:rsidP="00203E3E">
      <w:pPr>
        <w:rPr>
          <w:sz w:val="24"/>
        </w:rPr>
      </w:pPr>
      <w:r>
        <w:rPr>
          <w:rFonts w:hint="eastAsia"/>
          <w:sz w:val="24"/>
        </w:rPr>
        <w:t>MMEA包含两大部分，一是MMKE，这部分提取关系、视觉和数字信息，补充实体特征的缺失；另一部分是MMKF，</w:t>
      </w:r>
      <w:r w:rsidR="00235059">
        <w:rPr>
          <w:rFonts w:hint="eastAsia"/>
          <w:sz w:val="24"/>
        </w:rPr>
        <w:t>进行多模态知识融合；</w:t>
      </w:r>
    </w:p>
    <w:p w14:paraId="687C7202" w14:textId="39F5530C" w:rsidR="00235059" w:rsidRDefault="00235059" w:rsidP="00203E3E">
      <w:pPr>
        <w:rPr>
          <w:sz w:val="24"/>
        </w:rPr>
      </w:pPr>
      <w:r>
        <w:rPr>
          <w:rFonts w:hint="eastAsia"/>
          <w:sz w:val="24"/>
        </w:rPr>
        <w:t>有三种数据模态，分别是</w:t>
      </w:r>
      <w:r w:rsidR="00E8256C">
        <w:rPr>
          <w:rFonts w:hint="eastAsia"/>
          <w:sz w:val="24"/>
        </w:rPr>
        <w:t>关系数据，视觉数据和数字数据。</w:t>
      </w:r>
      <w:r w:rsidR="006B3450">
        <w:rPr>
          <w:rFonts w:hint="eastAsia"/>
          <w:sz w:val="24"/>
        </w:rPr>
        <w:t>其中关系数据是主要部分，对判断来自不同知识图之间的实体非常关键</w:t>
      </w:r>
      <w:r w:rsidR="00E56396">
        <w:rPr>
          <w:rFonts w:hint="eastAsia"/>
          <w:sz w:val="24"/>
        </w:rPr>
        <w:t>。视觉特征可以让人一眼看出</w:t>
      </w:r>
      <w:r w:rsidR="00B944E5">
        <w:rPr>
          <w:rFonts w:hint="eastAsia"/>
          <w:sz w:val="24"/>
        </w:rPr>
        <w:t>实体之间的差异，在一定程度上能消除相关信息的歧义，需要对图像</w:t>
      </w:r>
      <w:r w:rsidR="006169CE">
        <w:rPr>
          <w:rFonts w:hint="eastAsia"/>
          <w:sz w:val="24"/>
        </w:rPr>
        <w:t>进行特征提取。最后是数字知识，</w:t>
      </w:r>
      <w:r w:rsidR="00A03EBA">
        <w:rPr>
          <w:rFonts w:hint="eastAsia"/>
          <w:sz w:val="24"/>
        </w:rPr>
        <w:t>由属性键和数值组成的键值对，补充了一些不能由关系实体</w:t>
      </w:r>
      <w:r w:rsidR="006E2927">
        <w:rPr>
          <w:rFonts w:hint="eastAsia"/>
          <w:sz w:val="24"/>
        </w:rPr>
        <w:t>表示的信息，比如</w:t>
      </w:r>
      <w:r w:rsidR="006430EE">
        <w:rPr>
          <w:rFonts w:hint="eastAsia"/>
          <w:sz w:val="24"/>
        </w:rPr>
        <w:t>“</w:t>
      </w:r>
      <w:r w:rsidR="006430EE">
        <w:rPr>
          <w:rFonts w:hint="eastAsia"/>
          <w:sz w:val="24"/>
        </w:rPr>
        <w:t>Fuji</w:t>
      </w:r>
      <w:r w:rsidR="006430EE" w:rsidRPr="00424260">
        <w:rPr>
          <w:sz w:val="24"/>
        </w:rPr>
        <w:t>”的“</w:t>
      </w:r>
      <w:r w:rsidR="006430EE">
        <w:rPr>
          <w:rFonts w:hint="eastAsia"/>
          <w:sz w:val="24"/>
        </w:rPr>
        <w:t>height</w:t>
      </w:r>
      <w:r w:rsidR="006430EE" w:rsidRPr="00424260">
        <w:rPr>
          <w:sz w:val="24"/>
        </w:rPr>
        <w:t>”是3775.63，“</w:t>
      </w:r>
      <w:r w:rsidR="006430EE">
        <w:rPr>
          <w:rFonts w:hint="eastAsia"/>
          <w:sz w:val="24"/>
        </w:rPr>
        <w:t>Fuji</w:t>
      </w:r>
      <w:r w:rsidR="006430EE">
        <w:rPr>
          <w:sz w:val="24"/>
        </w:rPr>
        <w:t xml:space="preserve"> </w:t>
      </w:r>
      <w:r w:rsidR="006430EE">
        <w:rPr>
          <w:rFonts w:hint="eastAsia"/>
          <w:sz w:val="24"/>
        </w:rPr>
        <w:t>Mountain</w:t>
      </w:r>
      <w:r w:rsidR="006430EE" w:rsidRPr="00424260">
        <w:rPr>
          <w:sz w:val="24"/>
        </w:rPr>
        <w:t>”的“</w:t>
      </w:r>
      <w:r w:rsidR="006430EE">
        <w:rPr>
          <w:rFonts w:hint="eastAsia"/>
          <w:sz w:val="24"/>
        </w:rPr>
        <w:t>height</w:t>
      </w:r>
      <w:r w:rsidR="006430EE" w:rsidRPr="00424260">
        <w:rPr>
          <w:sz w:val="24"/>
        </w:rPr>
        <w:t>”是3776.24，推断</w:t>
      </w:r>
      <w:r w:rsidR="006430EE">
        <w:rPr>
          <w:rFonts w:hint="eastAsia"/>
          <w:sz w:val="24"/>
        </w:rPr>
        <w:t>它们</w:t>
      </w:r>
      <w:r w:rsidR="006430EE" w:rsidRPr="00424260">
        <w:rPr>
          <w:sz w:val="24"/>
        </w:rPr>
        <w:t>可能</w:t>
      </w:r>
      <w:r w:rsidR="006430EE">
        <w:rPr>
          <w:rFonts w:hint="eastAsia"/>
          <w:sz w:val="24"/>
        </w:rPr>
        <w:t>是</w:t>
      </w:r>
      <w:r w:rsidR="006430EE" w:rsidRPr="00424260">
        <w:rPr>
          <w:sz w:val="24"/>
        </w:rPr>
        <w:t>引用</w:t>
      </w:r>
      <w:r w:rsidR="006430EE">
        <w:rPr>
          <w:rFonts w:hint="eastAsia"/>
          <w:sz w:val="24"/>
        </w:rPr>
        <w:t>了</w:t>
      </w:r>
      <w:r w:rsidR="006430EE" w:rsidRPr="00424260">
        <w:rPr>
          <w:sz w:val="24"/>
        </w:rPr>
        <w:t>相同的东西。</w:t>
      </w:r>
      <w:r w:rsidR="002629C5">
        <w:rPr>
          <w:rFonts w:hint="eastAsia"/>
          <w:sz w:val="24"/>
        </w:rPr>
        <w:t>连续值需要特别处理，稀疏值需要拟合为简单的参数分布，RBF正好符合需求，</w:t>
      </w:r>
      <w:r w:rsidR="00B4310D">
        <w:rPr>
          <w:rFonts w:hint="eastAsia"/>
          <w:sz w:val="24"/>
        </w:rPr>
        <w:t>并且有较好的泛化能力和较快的收敛速度。</w:t>
      </w:r>
    </w:p>
    <w:p w14:paraId="137FC350" w14:textId="3FB1C15E" w:rsidR="00B4310D" w:rsidRDefault="00B4310D" w:rsidP="00203E3E">
      <w:pPr>
        <w:rPr>
          <w:sz w:val="24"/>
        </w:rPr>
      </w:pPr>
      <w:r>
        <w:rPr>
          <w:rFonts w:hint="eastAsia"/>
          <w:sz w:val="24"/>
        </w:rPr>
        <w:t>很重要的一个步骤</w:t>
      </w:r>
      <w:r w:rsidR="007D0CFD">
        <w:rPr>
          <w:rFonts w:hint="eastAsia"/>
          <w:sz w:val="24"/>
        </w:rPr>
        <w:t>是多模态知识融合，以上三种模态的特征分布在不同的空间中，</w:t>
      </w:r>
      <w:r w:rsidR="00DC6F8E">
        <w:rPr>
          <w:rFonts w:hint="eastAsia"/>
          <w:sz w:val="24"/>
        </w:rPr>
        <w:t>提出了MMKF模块来整合多模态知识，将其特</w:t>
      </w:r>
      <w:r w:rsidR="00E55847">
        <w:rPr>
          <w:rFonts w:hint="eastAsia"/>
          <w:sz w:val="24"/>
        </w:rPr>
        <w:t>迁移到</w:t>
      </w:r>
      <w:r w:rsidR="00DC6F8E">
        <w:rPr>
          <w:rFonts w:hint="eastAsia"/>
          <w:sz w:val="24"/>
        </w:rPr>
        <w:t>取到</w:t>
      </w:r>
      <w:r w:rsidR="00E55847">
        <w:rPr>
          <w:rFonts w:hint="eastAsia"/>
          <w:sz w:val="24"/>
        </w:rPr>
        <w:t>公共</w:t>
      </w:r>
      <w:r w:rsidR="00DC6F8E">
        <w:rPr>
          <w:rFonts w:hint="eastAsia"/>
          <w:sz w:val="24"/>
        </w:rPr>
        <w:t>空间中</w:t>
      </w:r>
      <w:r w:rsidR="00E55847">
        <w:rPr>
          <w:rFonts w:hint="eastAsia"/>
          <w:sz w:val="24"/>
        </w:rPr>
        <w:t>。</w:t>
      </w:r>
    </w:p>
    <w:p w14:paraId="1F91C8C5" w14:textId="77777777" w:rsidR="004C0EAD" w:rsidRDefault="00E55847" w:rsidP="00203E3E">
      <w:pPr>
        <w:rPr>
          <w:sz w:val="24"/>
        </w:rPr>
      </w:pPr>
      <w:r>
        <w:rPr>
          <w:rFonts w:hint="eastAsia"/>
          <w:sz w:val="24"/>
        </w:rPr>
        <w:t>实验</w:t>
      </w:r>
      <w:r w:rsidR="006D474B">
        <w:rPr>
          <w:rFonts w:hint="eastAsia"/>
          <w:sz w:val="24"/>
        </w:rPr>
        <w:t>用了两个数据集</w:t>
      </w:r>
      <w:r w:rsidR="00D763BE" w:rsidRPr="0055360F">
        <w:rPr>
          <w:sz w:val="24"/>
        </w:rPr>
        <w:t>FB15K-DB15K and FB15K-YAGO15K</w:t>
      </w:r>
      <w:r w:rsidR="006D474B">
        <w:rPr>
          <w:rFonts w:hint="eastAsia"/>
          <w:sz w:val="24"/>
        </w:rPr>
        <w:t>，</w:t>
      </w:r>
      <w:r w:rsidR="00D763BE">
        <w:rPr>
          <w:rFonts w:hint="eastAsia"/>
          <w:sz w:val="24"/>
        </w:rPr>
        <w:t>分别以2</w:t>
      </w:r>
      <w:r w:rsidR="00D763BE">
        <w:rPr>
          <w:sz w:val="24"/>
        </w:rPr>
        <w:t>0%</w:t>
      </w:r>
      <w:r w:rsidR="00D763BE">
        <w:rPr>
          <w:rFonts w:hint="eastAsia"/>
          <w:sz w:val="24"/>
        </w:rPr>
        <w:t>，5</w:t>
      </w:r>
      <w:r w:rsidR="00D763BE">
        <w:rPr>
          <w:sz w:val="24"/>
        </w:rPr>
        <w:t>0%</w:t>
      </w:r>
      <w:r w:rsidR="00D763BE">
        <w:rPr>
          <w:rFonts w:hint="eastAsia"/>
          <w:sz w:val="24"/>
        </w:rPr>
        <w:t>和8</w:t>
      </w:r>
      <w:r w:rsidR="00D763BE">
        <w:rPr>
          <w:sz w:val="24"/>
        </w:rPr>
        <w:t>0%</w:t>
      </w:r>
      <w:r w:rsidR="00D763BE">
        <w:rPr>
          <w:rFonts w:hint="eastAsia"/>
          <w:sz w:val="24"/>
        </w:rPr>
        <w:t>的大小作为训练集；</w:t>
      </w:r>
      <w:r w:rsidR="00DE10B3">
        <w:rPr>
          <w:rFonts w:hint="eastAsia"/>
          <w:sz w:val="24"/>
        </w:rPr>
        <w:t>评价指标有余闲相似度，用来计算实体的相似度，然后</w:t>
      </w:r>
      <w:r w:rsidR="00DE10B3">
        <w:rPr>
          <w:rFonts w:hint="eastAsia"/>
          <w:sz w:val="24"/>
        </w:rPr>
        <w:lastRenderedPageBreak/>
        <w:t>用</w:t>
      </w:r>
      <w:proofErr w:type="spellStart"/>
      <w:r w:rsidR="00A155CB" w:rsidRPr="0055360F">
        <w:rPr>
          <w:sz w:val="24"/>
        </w:rPr>
        <w:t>Hits@n</w:t>
      </w:r>
      <w:proofErr w:type="spellEnd"/>
      <w:r w:rsidR="00A155CB" w:rsidRPr="0055360F">
        <w:rPr>
          <w:sz w:val="24"/>
        </w:rPr>
        <w:t>、MRR和MR作为评价所有模型的指标</w:t>
      </w:r>
      <w:r w:rsidR="00A155CB">
        <w:rPr>
          <w:rFonts w:hint="eastAsia"/>
          <w:sz w:val="24"/>
        </w:rPr>
        <w:t>，</w:t>
      </w:r>
      <w:proofErr w:type="spellStart"/>
      <w:r w:rsidR="00A9236E">
        <w:rPr>
          <w:rFonts w:hint="eastAsia"/>
          <w:sz w:val="24"/>
        </w:rPr>
        <w:t>Hits</w:t>
      </w:r>
      <w:r w:rsidR="00A9236E">
        <w:rPr>
          <w:sz w:val="24"/>
        </w:rPr>
        <w:t>@</w:t>
      </w:r>
      <w:r w:rsidR="00A9236E">
        <w:rPr>
          <w:rFonts w:hint="eastAsia"/>
          <w:sz w:val="24"/>
        </w:rPr>
        <w:t>n</w:t>
      </w:r>
      <w:proofErr w:type="spellEnd"/>
      <w:r w:rsidR="00A9236E">
        <w:rPr>
          <w:rFonts w:hint="eastAsia"/>
          <w:sz w:val="24"/>
        </w:rPr>
        <w:t>和MRR越大，</w:t>
      </w:r>
      <w:r w:rsidR="00E50681">
        <w:rPr>
          <w:rFonts w:hint="eastAsia"/>
          <w:sz w:val="24"/>
        </w:rPr>
        <w:t>MR越小，表示方法的表现越出色。</w:t>
      </w:r>
    </w:p>
    <w:p w14:paraId="2153F71C" w14:textId="45E5E512" w:rsidR="00E55847" w:rsidRDefault="00E50681" w:rsidP="00203E3E">
      <w:pPr>
        <w:rPr>
          <w:sz w:val="24"/>
        </w:rPr>
      </w:pPr>
      <w:r>
        <w:rPr>
          <w:rFonts w:hint="eastAsia"/>
          <w:sz w:val="24"/>
        </w:rPr>
        <w:t>细节上，</w:t>
      </w:r>
      <w:r w:rsidR="00FA6D38">
        <w:rPr>
          <w:rFonts w:hint="eastAsia"/>
          <w:sz w:val="24"/>
        </w:rPr>
        <w:t>采用了小批量的方法，批大小为5</w:t>
      </w:r>
      <w:r w:rsidR="00FA6D38">
        <w:rPr>
          <w:sz w:val="24"/>
        </w:rPr>
        <w:t>000</w:t>
      </w:r>
      <w:r w:rsidR="00FA6D38">
        <w:rPr>
          <w:rFonts w:hint="eastAsia"/>
          <w:sz w:val="24"/>
        </w:rPr>
        <w:t>，</w:t>
      </w:r>
      <w:r w:rsidR="00775034">
        <w:rPr>
          <w:rFonts w:hint="eastAsia"/>
          <w:sz w:val="24"/>
        </w:rPr>
        <w:t>3</w:t>
      </w:r>
      <w:r w:rsidR="00775034">
        <w:rPr>
          <w:sz w:val="24"/>
        </w:rPr>
        <w:t>00</w:t>
      </w:r>
      <w:r w:rsidR="00775034">
        <w:rPr>
          <w:rFonts w:hint="eastAsia"/>
          <w:sz w:val="24"/>
        </w:rPr>
        <w:t>时期后每1</w:t>
      </w:r>
      <w:r w:rsidR="00775034">
        <w:rPr>
          <w:sz w:val="24"/>
        </w:rPr>
        <w:t>0</w:t>
      </w:r>
      <w:r w:rsidR="00775034">
        <w:rPr>
          <w:rFonts w:hint="eastAsia"/>
          <w:sz w:val="24"/>
        </w:rPr>
        <w:t>时期</w:t>
      </w:r>
      <w:r w:rsidR="00B2424E">
        <w:rPr>
          <w:rFonts w:hint="eastAsia"/>
          <w:sz w:val="24"/>
        </w:rPr>
        <w:t>做一次验证，当指标MRR下降时停止训练；公共空间学习率是0</w:t>
      </w:r>
      <w:r w:rsidR="00B2424E">
        <w:rPr>
          <w:sz w:val="24"/>
        </w:rPr>
        <w:t>.004</w:t>
      </w:r>
      <w:r w:rsidR="00B2424E">
        <w:rPr>
          <w:rFonts w:hint="eastAsia"/>
          <w:sz w:val="24"/>
        </w:rPr>
        <w:t>，其他的学习率是0</w:t>
      </w:r>
      <w:r w:rsidR="00B2424E">
        <w:rPr>
          <w:sz w:val="24"/>
        </w:rPr>
        <w:t>.01</w:t>
      </w:r>
      <w:r w:rsidR="00B2424E">
        <w:rPr>
          <w:rFonts w:hint="eastAsia"/>
          <w:sz w:val="24"/>
        </w:rPr>
        <w:t>，最大时期为6</w:t>
      </w:r>
      <w:r w:rsidR="00B2424E">
        <w:rPr>
          <w:sz w:val="24"/>
        </w:rPr>
        <w:t>00</w:t>
      </w:r>
      <w:r w:rsidR="00B2424E">
        <w:rPr>
          <w:rFonts w:hint="eastAsia"/>
          <w:sz w:val="24"/>
        </w:rPr>
        <w:t>，用SGD优化所有损失函数。</w:t>
      </w:r>
    </w:p>
    <w:p w14:paraId="6240BA6A" w14:textId="77777777" w:rsidR="004C0EAD" w:rsidRDefault="004C0EAD" w:rsidP="00203E3E">
      <w:pPr>
        <w:rPr>
          <w:sz w:val="24"/>
        </w:rPr>
      </w:pPr>
    </w:p>
    <w:p w14:paraId="036B166C" w14:textId="40634E4D" w:rsidR="00050EC0" w:rsidRDefault="00050EC0" w:rsidP="00203E3E">
      <w:pPr>
        <w:rPr>
          <w:rFonts w:hint="eastAsia"/>
          <w:sz w:val="24"/>
        </w:rPr>
      </w:pPr>
      <w:r>
        <w:rPr>
          <w:rFonts w:hint="eastAsia"/>
          <w:sz w:val="24"/>
        </w:rPr>
        <w:t>最后与其他方法作了比较，证明了MMEA性能优于所有其他方法</w:t>
      </w:r>
      <w:r w:rsidR="00803F6A">
        <w:rPr>
          <w:rFonts w:hint="eastAsia"/>
          <w:sz w:val="24"/>
        </w:rPr>
        <w:t>；</w:t>
      </w:r>
      <w:r w:rsidR="004C0EAD">
        <w:rPr>
          <w:rFonts w:hint="eastAsia"/>
          <w:sz w:val="24"/>
        </w:rPr>
        <w:t>还</w:t>
      </w:r>
      <w:r w:rsidR="00803F6A">
        <w:rPr>
          <w:rFonts w:hint="eastAsia"/>
          <w:sz w:val="24"/>
        </w:rPr>
        <w:t>做了消融研究，提出了MMEA的两个变体MMEA-R</w:t>
      </w:r>
      <w:r w:rsidR="00164330">
        <w:rPr>
          <w:rFonts w:hint="eastAsia"/>
          <w:sz w:val="24"/>
        </w:rPr>
        <w:t>（只用关系信息）</w:t>
      </w:r>
      <w:r w:rsidR="00803F6A">
        <w:rPr>
          <w:rFonts w:hint="eastAsia"/>
          <w:sz w:val="24"/>
        </w:rPr>
        <w:t>和MMEA</w:t>
      </w:r>
      <w:r w:rsidR="00803F6A">
        <w:rPr>
          <w:sz w:val="24"/>
        </w:rPr>
        <w:t>-</w:t>
      </w:r>
      <w:r w:rsidR="00803F6A">
        <w:rPr>
          <w:rFonts w:hint="eastAsia"/>
          <w:sz w:val="24"/>
        </w:rPr>
        <w:t xml:space="preserve"> RN</w:t>
      </w:r>
      <w:r w:rsidR="00164330">
        <w:rPr>
          <w:rFonts w:hint="eastAsia"/>
          <w:sz w:val="24"/>
        </w:rPr>
        <w:t>（只用关系信息和数字信息）</w:t>
      </w:r>
      <w:r w:rsidR="00803F6A">
        <w:rPr>
          <w:rFonts w:hint="eastAsia"/>
          <w:sz w:val="24"/>
        </w:rPr>
        <w:t>，其性能均不如MMEA，再次证明了</w:t>
      </w:r>
      <w:r w:rsidR="0021144E">
        <w:rPr>
          <w:rFonts w:hint="eastAsia"/>
          <w:sz w:val="24"/>
        </w:rPr>
        <w:t>MMEA</w:t>
      </w:r>
      <w:r w:rsidR="00816DE9">
        <w:rPr>
          <w:rFonts w:hint="eastAsia"/>
          <w:sz w:val="24"/>
        </w:rPr>
        <w:t>在利用多模态知识进行实体对齐的有效性。</w:t>
      </w:r>
    </w:p>
    <w:p w14:paraId="07EA996C" w14:textId="0DF5D2D2" w:rsidR="002A031F" w:rsidRDefault="002A031F" w:rsidP="00203E3E">
      <w:pPr>
        <w:rPr>
          <w:sz w:val="24"/>
        </w:rPr>
      </w:pPr>
    </w:p>
    <w:p w14:paraId="2AA58ABF" w14:textId="7A54857A" w:rsidR="00D7685A" w:rsidRDefault="009B15AB" w:rsidP="00203E3E">
      <w:pPr>
        <w:rPr>
          <w:rFonts w:hint="eastAsia"/>
          <w:sz w:val="24"/>
        </w:rPr>
      </w:pPr>
      <w:r>
        <w:rPr>
          <w:rFonts w:hint="eastAsia"/>
          <w:sz w:val="24"/>
        </w:rPr>
        <w:t>不知道我的理解有没有什么问题，希望学姐指正一下</w:t>
      </w:r>
      <w:r w:rsidR="00823EC3">
        <w:rPr>
          <w:rFonts w:hint="eastAsia"/>
          <w:sz w:val="24"/>
        </w:rPr>
        <w:t>，谢谢学姐～</w:t>
      </w:r>
    </w:p>
    <w:p w14:paraId="61D62406" w14:textId="77777777" w:rsidR="008118E3" w:rsidRDefault="008118E3" w:rsidP="00203E3E">
      <w:pPr>
        <w:rPr>
          <w:rFonts w:hint="eastAsia"/>
          <w:sz w:val="24"/>
        </w:rPr>
      </w:pPr>
    </w:p>
    <w:p w14:paraId="4EF1EE70" w14:textId="325520FF" w:rsidR="002A031F" w:rsidRDefault="002A031F" w:rsidP="00203E3E">
      <w:pPr>
        <w:rPr>
          <w:sz w:val="24"/>
        </w:rPr>
      </w:pPr>
    </w:p>
    <w:p w14:paraId="06DF961B" w14:textId="77777777" w:rsidR="002A031F" w:rsidRDefault="002A031F" w:rsidP="00203E3E">
      <w:pPr>
        <w:rPr>
          <w:rFonts w:hint="eastAsia"/>
          <w:sz w:val="24"/>
        </w:rPr>
      </w:pPr>
    </w:p>
    <w:p w14:paraId="7A86B1C1" w14:textId="3BCCA7ED" w:rsidR="00DC3B8E" w:rsidRPr="00A06205" w:rsidRDefault="0066326C" w:rsidP="00D51E9E">
      <w:pPr>
        <w:rPr>
          <w:sz w:val="24"/>
        </w:rPr>
      </w:pPr>
      <w:r>
        <w:rPr>
          <w:rFonts w:hint="eastAsia"/>
          <w:sz w:val="24"/>
        </w:rPr>
        <w:t>一个是</w:t>
      </w:r>
      <w:r w:rsidR="00DC3B8E" w:rsidRPr="00A06205">
        <w:rPr>
          <w:sz w:val="24"/>
        </w:rPr>
        <w:t xml:space="preserve">Author Contributed </w:t>
      </w:r>
      <w:bookmarkStart w:id="0" w:name="OLE_LINK1"/>
      <w:bookmarkStart w:id="1" w:name="OLE_LINK2"/>
      <w:r w:rsidR="00DC3B8E" w:rsidRPr="00A06205">
        <w:rPr>
          <w:sz w:val="24"/>
        </w:rPr>
        <w:t xml:space="preserve">Representation </w:t>
      </w:r>
      <w:bookmarkEnd w:id="0"/>
      <w:bookmarkEnd w:id="1"/>
      <w:r w:rsidR="00DC3B8E" w:rsidRPr="00A06205">
        <w:rPr>
          <w:sz w:val="24"/>
        </w:rPr>
        <w:t>for Scholarly Network</w:t>
      </w:r>
      <w:r w:rsidR="00DC3B8E" w:rsidRPr="00A06205">
        <w:rPr>
          <w:rFonts w:hint="eastAsia"/>
          <w:sz w:val="24"/>
        </w:rPr>
        <w:t>这篇文章。自己的总结如下：</w:t>
      </w:r>
    </w:p>
    <w:p w14:paraId="75E94665" w14:textId="5DA867DD" w:rsidR="00DC3B8E" w:rsidRDefault="00DC3B8E">
      <w:pPr>
        <w:rPr>
          <w:sz w:val="24"/>
        </w:rPr>
      </w:pPr>
      <w:r>
        <w:rPr>
          <w:rFonts w:hint="eastAsia"/>
          <w:sz w:val="24"/>
        </w:rPr>
        <w:t>这篇文章以两个</w:t>
      </w:r>
      <w:r w:rsidRPr="00DC3B8E">
        <w:rPr>
          <w:sz w:val="24"/>
        </w:rPr>
        <w:t>semantic scholar</w:t>
      </w:r>
      <w:r>
        <w:rPr>
          <w:rFonts w:hint="eastAsia"/>
          <w:sz w:val="24"/>
        </w:rPr>
        <w:t>和DBLP两个学术网络</w:t>
      </w:r>
      <w:r w:rsidR="007B7006">
        <w:rPr>
          <w:rFonts w:hint="eastAsia"/>
          <w:sz w:val="24"/>
        </w:rPr>
        <w:t>的论文和论文间的引用联系</w:t>
      </w:r>
      <w:r>
        <w:rPr>
          <w:rFonts w:hint="eastAsia"/>
          <w:sz w:val="24"/>
        </w:rPr>
        <w:t>为实验对象，提出了一个</w:t>
      </w:r>
      <w:r w:rsidR="00A06205">
        <w:rPr>
          <w:rFonts w:hint="eastAsia"/>
          <w:sz w:val="24"/>
        </w:rPr>
        <w:t>新颖的</w:t>
      </w:r>
      <w:r>
        <w:rPr>
          <w:rFonts w:hint="eastAsia"/>
          <w:sz w:val="24"/>
        </w:rPr>
        <w:t>ACR-SN框架</w:t>
      </w:r>
      <w:r w:rsidR="00A06205">
        <w:rPr>
          <w:rFonts w:hint="eastAsia"/>
          <w:sz w:val="24"/>
        </w:rPr>
        <w:t>，能够描述文章作者的不同影响力和兴趣</w:t>
      </w:r>
      <w:r>
        <w:rPr>
          <w:rFonts w:hint="eastAsia"/>
          <w:sz w:val="24"/>
        </w:rPr>
        <w:t>，其中有两个关键层，分别是作者-文章注意力层和贡献注意力层。前者捕获作者的影响力和兴趣，后者</w:t>
      </w:r>
      <w:r w:rsidR="007B7006">
        <w:rPr>
          <w:rFonts w:hint="eastAsia"/>
          <w:sz w:val="24"/>
        </w:rPr>
        <w:t>捕获文章中各作者分别的贡献。</w:t>
      </w:r>
      <w:r w:rsidR="00C72EFB">
        <w:rPr>
          <w:rFonts w:hint="eastAsia"/>
          <w:sz w:val="24"/>
        </w:rPr>
        <w:t>另外还有一个图卷积网络，用来保存结构，传递网络中的节点嵌入。</w:t>
      </w:r>
    </w:p>
    <w:p w14:paraId="0000C8FC" w14:textId="77777777" w:rsidR="00A06205" w:rsidRDefault="00A06205">
      <w:pPr>
        <w:rPr>
          <w:rFonts w:hint="eastAsia"/>
          <w:sz w:val="24"/>
        </w:rPr>
      </w:pPr>
    </w:p>
    <w:p w14:paraId="081C6954" w14:textId="085F2B98" w:rsidR="007B7006" w:rsidRDefault="00E25AB8">
      <w:pPr>
        <w:rPr>
          <w:sz w:val="24"/>
        </w:rPr>
      </w:pPr>
      <w:r>
        <w:rPr>
          <w:rFonts w:hint="eastAsia"/>
          <w:sz w:val="24"/>
        </w:rPr>
        <w:t>模型输入是引用网络，节点是论文，作者和摘要分别被映射到向量中。</w:t>
      </w:r>
    </w:p>
    <w:p w14:paraId="46181AD2" w14:textId="392B0D91" w:rsidR="00E25AB8" w:rsidRDefault="00E25AB8">
      <w:pPr>
        <w:rPr>
          <w:sz w:val="24"/>
        </w:rPr>
      </w:pPr>
      <w:r>
        <w:rPr>
          <w:rFonts w:hint="eastAsia"/>
          <w:sz w:val="24"/>
        </w:rPr>
        <w:t>用GCN形成最终的论文表示。数据集</w:t>
      </w:r>
      <w:r w:rsidRPr="00E25AB8">
        <w:rPr>
          <w:sz w:val="24"/>
        </w:rPr>
        <w:t>P中的所有论文组成特征矩阵V</w:t>
      </w:r>
      <w:r>
        <w:rPr>
          <w:rFonts w:hint="eastAsia"/>
          <w:sz w:val="24"/>
        </w:rPr>
        <w:t>（｜P｜*d）</w:t>
      </w:r>
      <w:r w:rsidRPr="00E25AB8">
        <w:rPr>
          <w:rFonts w:hint="eastAsia"/>
          <w:sz w:val="24"/>
        </w:rPr>
        <w:t>，</w:t>
      </w:r>
      <w:r>
        <w:rPr>
          <w:rFonts w:hint="eastAsia"/>
          <w:sz w:val="24"/>
        </w:rPr>
        <w:t>d是</w:t>
      </w:r>
      <w:r w:rsidRPr="00E25AB8">
        <w:rPr>
          <w:rFonts w:hint="eastAsia"/>
          <w:sz w:val="24"/>
        </w:rPr>
        <w:t>特</w:t>
      </w:r>
      <w:r w:rsidRPr="00E25AB8">
        <w:rPr>
          <w:sz w:val="24"/>
        </w:rPr>
        <w:t>征向量</w:t>
      </w:r>
      <w:r>
        <w:rPr>
          <w:rFonts w:hint="eastAsia"/>
          <w:sz w:val="24"/>
        </w:rPr>
        <w:t>的维度</w:t>
      </w:r>
      <w:r w:rsidRPr="00E25AB8">
        <w:rPr>
          <w:sz w:val="24"/>
        </w:rPr>
        <w:t>，邻接矩阵C表示引用网络（从P和其网络中的引用生成）</w:t>
      </w:r>
      <w:r>
        <w:rPr>
          <w:rFonts w:hint="eastAsia"/>
          <w:sz w:val="24"/>
        </w:rPr>
        <w:t>；使用</w:t>
      </w:r>
      <w:r w:rsidR="00C72EFB">
        <w:rPr>
          <w:rFonts w:hint="eastAsia"/>
          <w:sz w:val="24"/>
        </w:rPr>
        <w:t>图神经网络的频谱方法，卷积运算限制在局部中，避免过拟合现象，用重归一化避免梯度爆炸和梯度消失问题。</w:t>
      </w:r>
    </w:p>
    <w:p w14:paraId="43B438FC" w14:textId="77777777" w:rsidR="00A06205" w:rsidRDefault="00A06205">
      <w:pPr>
        <w:rPr>
          <w:rFonts w:hint="eastAsia"/>
          <w:sz w:val="24"/>
        </w:rPr>
      </w:pPr>
    </w:p>
    <w:p w14:paraId="4B92F350" w14:textId="2C01308B" w:rsidR="00C72EFB" w:rsidRDefault="00C72EFB">
      <w:pPr>
        <w:rPr>
          <w:sz w:val="24"/>
        </w:rPr>
      </w:pPr>
      <w:r>
        <w:rPr>
          <w:rFonts w:hint="eastAsia"/>
          <w:sz w:val="24"/>
        </w:rPr>
        <w:t>模型学习。交叉熵损失函数进行反馈，将论文划分到正确的区域，用Adam优化器来学习参数。初始化权重为1，而作者和单词嵌入是随机的，能够在训练中被学习，GCN部分，用高斯分布初始化权重，均值为1，方差为</w:t>
      </w:r>
      <w:r w:rsidRPr="00C72EFB">
        <w:rPr>
          <w:sz w:val="24"/>
        </w:rPr>
        <w:drawing>
          <wp:inline distT="0" distB="0" distL="0" distR="0" wp14:anchorId="70D44363" wp14:editId="69825EBB">
            <wp:extent cx="1230085" cy="231298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9163" cy="236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。</w:t>
      </w:r>
    </w:p>
    <w:p w14:paraId="44AFFC9E" w14:textId="77777777" w:rsidR="00A06205" w:rsidRPr="00C72EFB" w:rsidRDefault="00A06205">
      <w:pPr>
        <w:rPr>
          <w:rFonts w:hint="eastAsia"/>
          <w:sz w:val="24"/>
        </w:rPr>
      </w:pPr>
    </w:p>
    <w:p w14:paraId="354827F8" w14:textId="1B76281D" w:rsidR="007B7006" w:rsidRPr="00DC3B8E" w:rsidRDefault="007B7006">
      <w:pPr>
        <w:rPr>
          <w:rFonts w:hint="eastAsia"/>
          <w:sz w:val="24"/>
        </w:rPr>
      </w:pPr>
      <w:r>
        <w:rPr>
          <w:rFonts w:hint="eastAsia"/>
          <w:sz w:val="24"/>
        </w:rPr>
        <w:t>通过与其他基于结构的方法、组合方法以及深度学习方法的预测准确性进行对比，证明了</w:t>
      </w:r>
      <w:r w:rsidR="00A06205">
        <w:rPr>
          <w:rFonts w:hint="eastAsia"/>
          <w:sz w:val="24"/>
        </w:rPr>
        <w:t>ACR-SN</w:t>
      </w:r>
      <w:r>
        <w:rPr>
          <w:rFonts w:hint="eastAsia"/>
          <w:sz w:val="24"/>
        </w:rPr>
        <w:t>在像文章分类和引用预测等应用上的有效性。</w:t>
      </w:r>
      <w:r w:rsidR="00A06205">
        <w:rPr>
          <w:rFonts w:hint="eastAsia"/>
          <w:sz w:val="24"/>
        </w:rPr>
        <w:t>并且该模型只用了分类预测任务进行训练，但仍然能用到链式预测的任务上，说明该方法可以有效地学习论文嵌入。</w:t>
      </w:r>
    </w:p>
    <w:sectPr w:rsidR="007B7006" w:rsidRPr="00DC3B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B8E"/>
    <w:rsid w:val="000047B6"/>
    <w:rsid w:val="00050EC0"/>
    <w:rsid w:val="00065C5A"/>
    <w:rsid w:val="00095AB5"/>
    <w:rsid w:val="000E6C5E"/>
    <w:rsid w:val="001441D2"/>
    <w:rsid w:val="00164330"/>
    <w:rsid w:val="0019585B"/>
    <w:rsid w:val="00203E3E"/>
    <w:rsid w:val="0021144E"/>
    <w:rsid w:val="00235059"/>
    <w:rsid w:val="002629C5"/>
    <w:rsid w:val="002846EA"/>
    <w:rsid w:val="002A031F"/>
    <w:rsid w:val="002C462E"/>
    <w:rsid w:val="00362BB2"/>
    <w:rsid w:val="004C0EAD"/>
    <w:rsid w:val="004C216E"/>
    <w:rsid w:val="006169CE"/>
    <w:rsid w:val="006430EE"/>
    <w:rsid w:val="0066326C"/>
    <w:rsid w:val="006B3450"/>
    <w:rsid w:val="006D474B"/>
    <w:rsid w:val="006E2927"/>
    <w:rsid w:val="00775034"/>
    <w:rsid w:val="007B7006"/>
    <w:rsid w:val="007D0CFD"/>
    <w:rsid w:val="00803F6A"/>
    <w:rsid w:val="008118E3"/>
    <w:rsid w:val="008143EC"/>
    <w:rsid w:val="00816DE9"/>
    <w:rsid w:val="00823EC3"/>
    <w:rsid w:val="00857FAE"/>
    <w:rsid w:val="00877C43"/>
    <w:rsid w:val="00901B6D"/>
    <w:rsid w:val="009B15AB"/>
    <w:rsid w:val="00A03EBA"/>
    <w:rsid w:val="00A06205"/>
    <w:rsid w:val="00A155CB"/>
    <w:rsid w:val="00A30EAD"/>
    <w:rsid w:val="00A9236E"/>
    <w:rsid w:val="00B2424E"/>
    <w:rsid w:val="00B4310D"/>
    <w:rsid w:val="00B71FE6"/>
    <w:rsid w:val="00B944E5"/>
    <w:rsid w:val="00BA5B63"/>
    <w:rsid w:val="00C72EFB"/>
    <w:rsid w:val="00D51E9E"/>
    <w:rsid w:val="00D763BE"/>
    <w:rsid w:val="00D7685A"/>
    <w:rsid w:val="00DC3B8E"/>
    <w:rsid w:val="00DC6F8E"/>
    <w:rsid w:val="00DE10B3"/>
    <w:rsid w:val="00DF2F16"/>
    <w:rsid w:val="00E25AB8"/>
    <w:rsid w:val="00E50681"/>
    <w:rsid w:val="00E55847"/>
    <w:rsid w:val="00E56396"/>
    <w:rsid w:val="00E8256C"/>
    <w:rsid w:val="00F904D9"/>
    <w:rsid w:val="00FA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456AC9"/>
  <w15:chartTrackingRefBased/>
  <w15:docId w15:val="{C1583C7E-87D7-AD4B-91C2-E64FB1224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75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1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Xuu Rongen</dc:creator>
  <cp:keywords/>
  <dc:description/>
  <cp:lastModifiedBy>Xuu Rongen</cp:lastModifiedBy>
  <cp:revision>54</cp:revision>
  <dcterms:created xsi:type="dcterms:W3CDTF">2021-03-24T04:09:00Z</dcterms:created>
  <dcterms:modified xsi:type="dcterms:W3CDTF">2021-03-24T08:39:00Z</dcterms:modified>
</cp:coreProperties>
</file>